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BC" w:rsidRPr="000A39BC" w:rsidRDefault="000A39BC" w:rsidP="000A3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bookmarkStart w:id="0" w:name="_GoBack"/>
      <w:r w:rsidRPr="000A39BC">
        <w:rPr>
          <w:rFonts w:ascii="Times New Roman" w:eastAsia="Calibri" w:hAnsi="Times New Roman" w:cs="Times New Roman"/>
          <w:b/>
          <w:spacing w:val="-1"/>
          <w:sz w:val="28"/>
          <w:szCs w:val="28"/>
        </w:rPr>
        <w:t>Консультация для родителей</w:t>
      </w:r>
    </w:p>
    <w:p w:rsidR="000A39BC" w:rsidRDefault="003C1028" w:rsidP="000A3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0A39BC">
        <w:rPr>
          <w:rFonts w:ascii="Times New Roman" w:eastAsia="Calibri" w:hAnsi="Times New Roman" w:cs="Times New Roman"/>
          <w:b/>
          <w:spacing w:val="-1"/>
          <w:sz w:val="28"/>
          <w:szCs w:val="28"/>
        </w:rPr>
        <w:t>«Особен</w:t>
      </w:r>
      <w:r w:rsidR="000A39BC" w:rsidRPr="000A39BC">
        <w:rPr>
          <w:rFonts w:ascii="Times New Roman" w:eastAsia="Calibri" w:hAnsi="Times New Roman" w:cs="Times New Roman"/>
          <w:b/>
          <w:spacing w:val="-1"/>
          <w:sz w:val="28"/>
          <w:szCs w:val="28"/>
        </w:rPr>
        <w:t>ности общения с детьми в семье»</w:t>
      </w:r>
    </w:p>
    <w:bookmarkEnd w:id="0"/>
    <w:p w:rsidR="000A39BC" w:rsidRDefault="000A39BC" w:rsidP="000A39BC">
      <w:pPr>
        <w:spacing w:after="0" w:line="240" w:lineRule="auto"/>
        <w:ind w:left="-567" w:firstLine="567"/>
        <w:jc w:val="center"/>
        <w:rPr>
          <w:b/>
          <w:sz w:val="28"/>
          <w:szCs w:val="28"/>
        </w:rPr>
      </w:pPr>
    </w:p>
    <w:p w:rsidR="000A39BC" w:rsidRDefault="003C1028" w:rsidP="000A39BC">
      <w:pPr>
        <w:spacing w:after="0" w:line="240" w:lineRule="auto"/>
        <w:ind w:left="-567" w:firstLine="425"/>
        <w:rPr>
          <w:b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это такое? Смотреть на взрослого, видеть его улыбку, слышать его голос, ощущать его – вот то, в чем нуждается ребенок. Вы первые и самые важные учителя своего ребенка. Первая его школа – ваш дом - окажет огромное влияние на то, что он будет считать важным в жизни, на доминирование его системы ценностей. Сколько бы нам не было лет, мы все равно постоянно обращаемся к опыту детства, к жизни в семье. Ведь так? Даже убеленный сединами ветеран продолжает ссылаться </w:t>
      </w:r>
      <w:r w:rsidR="000A39BC"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на «</w:t>
      </w: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то, чему меня учили дома», «чему учила меня моя мать», «что мне показал отец». Малыш всему учится в общении со взрослыми. Это создает фон, который ведет к развитию речи, умению слушать и думать, подготавливает ребенка к вычленению смысла слов «Годы чудес» - годы общения ребенка с родителями. Закладываемое в это время эмоциональное отношение к жизни, людям, - конечно же, все это оставит неизгладимый отпечаток на всем дальнейшем поведении и образе мысли человека.</w:t>
      </w:r>
    </w:p>
    <w:p w:rsidR="000A39BC" w:rsidRDefault="003C1028" w:rsidP="000A39B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 вами должны стремиться к умению слушать другого, стремиться его понять. От того, как человек чувствует другого, может повлиять на него, не оскорбив и не вызвав агрессии, зависит его будущий успех в межличностном общении. Очень </w:t>
      </w:r>
      <w:r w:rsidR="000A39BC"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немногие</w:t>
      </w: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нас умеют по-настоящему хорошо слушать других людей, быть восприимчивыми к нюансам в их поведении. Нам требуется умение и усилие, чтобы одновременно и </w:t>
      </w:r>
      <w:r w:rsidR="000A39BC"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общаться,</w:t>
      </w: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наблюдать, и слушать.</w:t>
      </w:r>
    </w:p>
    <w:p w:rsidR="000A39BC" w:rsidRDefault="003C1028" w:rsidP="000A39BC">
      <w:pPr>
        <w:spacing w:after="0" w:line="240" w:lineRule="auto"/>
        <w:ind w:left="-567" w:firstLine="425"/>
        <w:rPr>
          <w:b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меньшее значение имеют способности слушать и понимать самого себя, т.е. осознавать свои чувства и действия в различные моменты общения с другими и всему этому надо учиться. Умение не приходит к человеку само собой, оно приобретается ценой усилий, затраченных на обучение. Однако вы как первые учителя своего ребенка можете во многом помочь ему, если начнете прививать навыки общения уже сейчас.</w:t>
      </w:r>
    </w:p>
    <w:p w:rsidR="000A39BC" w:rsidRDefault="003C1028" w:rsidP="000A39BC">
      <w:pPr>
        <w:spacing w:after="0" w:line="240" w:lineRule="auto"/>
        <w:ind w:left="-567" w:firstLine="425"/>
        <w:rPr>
          <w:b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требуют не столько внимания-опеки, сколько внимания-интереса, который им можете дать только вы – их родители. В дошкольном возрасте ребенок лишь «ищет» характерные для него способы отношения с окружающими, у него вырабатывается устойчивый личностный стиль и появляется представление о самом себе. Общение приносит ребенку массу положительных радостных переживаний. Лишенный общения малыш впадает в тоску, личность его травмируется, и не только личность. Замедляется и искажается все психическое развитие. Если вы понимаете ребенка, реагируете на его неудачи или наоборот успехи; если помогаете ему избавиться от чего-то, что мешает ему; если его любят, разговаривают с ним, и играют, то он понимает, что мир – это безопасное место, и он может доверять тем, кто ухаживает за ним. Если же его потребности не удовлетворяются, особенно потребность в общении с любящими взрослыми, он вырастаем, испытывая недоверие ко всему миру.</w:t>
      </w:r>
    </w:p>
    <w:p w:rsidR="000A39BC" w:rsidRDefault="003C1028" w:rsidP="000A39BC">
      <w:pPr>
        <w:spacing w:after="0" w:line="240" w:lineRule="auto"/>
        <w:ind w:left="-567" w:firstLine="425"/>
        <w:rPr>
          <w:b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виды общения, как улыбка и </w:t>
      </w:r>
      <w:r w:rsidR="000A39BC"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взгляд, увеличивают</w:t>
      </w: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 взаимного притяжения малыша и его родителей. Уже в младенчестве у детей формируется чувство доверия, или недоверия, к окружающему миру, к людям, вещам, явлениям и т.д.</w:t>
      </w:r>
    </w:p>
    <w:p w:rsidR="000A39BC" w:rsidRDefault="003C1028" w:rsidP="000A39BC">
      <w:pPr>
        <w:spacing w:after="0" w:line="240" w:lineRule="auto"/>
        <w:ind w:left="-567" w:firstLine="425"/>
        <w:rPr>
          <w:b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дефиците внимания, любви, ласки при жестком обращении у детей складывается недоверие, боязнь окружающих, формируется чувство отчужденности.</w:t>
      </w:r>
    </w:p>
    <w:p w:rsidR="000A39BC" w:rsidRDefault="003C1028" w:rsidP="000A39BC">
      <w:pPr>
        <w:spacing w:after="0" w:line="240" w:lineRule="auto"/>
        <w:ind w:left="-567" w:firstLine="425"/>
        <w:rPr>
          <w:b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Доверие к ребенку, умение взрослого прощать малышу большие и малые прегрешения, поручения детям посильных трудовых задач, воспитание младших – вот истоки морали бескорыстия и доброты. По мере того как у ребят развиваются способности к совместным действиям и умения общаться, взаимодействие со сверстниками становится более стабильным и продолжительными. Успех среди партнеров по игре в немалой степени зависит от ощущения безопасности и удовлетворенности, которые знакомы детям по их общениям с отцом и матерью. Для формирования положительных навыков общения необходимо развивать в детях эмоциональное восприятие окружающие эмоции – одна из составляющих частей человеческой натуры. Они отражение индивидуальности человека его внутреннего состояния (интерес, радость, удивление, стыд, страх…).</w:t>
      </w:r>
    </w:p>
    <w:p w:rsidR="000A39BC" w:rsidRDefault="003C1028" w:rsidP="000A39B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преобладает отдельная эмоция у ребенка, то это и определяет характер его поведения. Воспитание способно ослабить отрицательное эмоциональное восприятие у детей, а положительное, наоборот, усилить. Точно известно: живое человеческое общение – это самое интересное на свете. Сначала мы видим и слышим человека и лишь за тем что-то понимаешь. Будьте всегда внимательны ко всем проявлениям чувств и желаний собеседника. Это позволит не только общаться со взрослыми людьми, но и найти настоящих друзей в лице ваших малышей.</w:t>
      </w:r>
    </w:p>
    <w:p w:rsidR="000A39BC" w:rsidRDefault="003C1028" w:rsidP="000A39BC">
      <w:pPr>
        <w:spacing w:after="0" w:line="240" w:lineRule="auto"/>
        <w:ind w:left="-567" w:firstLine="425"/>
        <w:rPr>
          <w:b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подключайте выразительные мимические средства, помните, что ваши жесты, мимика, пантомимика – наши первые помощники в общении.</w:t>
      </w:r>
    </w:p>
    <w:p w:rsidR="000A39BC" w:rsidRDefault="003C1028" w:rsidP="000A39BC">
      <w:pPr>
        <w:spacing w:after="0" w:line="240" w:lineRule="auto"/>
        <w:ind w:left="-567" w:firstLine="425"/>
        <w:rPr>
          <w:b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правильно выражать свои чувства, скованность, неловкость или неадекватность мимика жестовой речи затрудняет общение детей между собой и со взрослыми. Непонимание другого часто становиться причиной страха, отчужденности, враждебности. Возможность выражать свои чувства и мысли по средствам мимики способна заменить нам обычную речь. Использование и постоянное развитие мимических средств позволит не только лучше понимать своего собеседника, но и привносить определенную живость в общении друг с другом. Необходимо мягко, но настойчиво воспитывать у ребенка культуру жеста. Жесты, а также интонации должны лишь эмоционально дополнять его речь. Это ласка, нежное прикосновение, выражение несогласия.</w:t>
      </w:r>
    </w:p>
    <w:p w:rsidR="003C1028" w:rsidRPr="000A39BC" w:rsidRDefault="003C1028" w:rsidP="000A39BC">
      <w:pPr>
        <w:spacing w:after="0" w:line="240" w:lineRule="auto"/>
        <w:ind w:left="-567" w:firstLine="425"/>
        <w:rPr>
          <w:b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необходимо обеспечить своему ребенку наиболее благоприятные условия для общения с вами, а для этого запомните следующие:</w:t>
      </w:r>
    </w:p>
    <w:p w:rsidR="003C1028" w:rsidRPr="000A39BC" w:rsidRDefault="003C1028" w:rsidP="000A39B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7" w:after="37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ребенка вы являетесь образом речи, поскольку дети учатся речевому общению, подражая, слушая, наблюдая за вами.</w:t>
      </w:r>
    </w:p>
    <w:p w:rsidR="003C1028" w:rsidRPr="000A39BC" w:rsidRDefault="003C1028" w:rsidP="000A39B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7" w:after="37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Ваш ребенок будет говорить, так как его домашние.</w:t>
      </w:r>
    </w:p>
    <w:p w:rsidR="003C1028" w:rsidRPr="000A39BC" w:rsidRDefault="003C1028" w:rsidP="000A39B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7" w:after="37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наверняка приходилось слышать: «Да он разговаривает точь-в-точь как его отец!»</w:t>
      </w:r>
    </w:p>
    <w:p w:rsidR="003C1028" w:rsidRPr="000A39BC" w:rsidRDefault="003C1028" w:rsidP="000A39B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7" w:after="37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постоянно изучает то, что он наблюдает и понимает гораздо больше, чем может сказать.</w:t>
      </w:r>
    </w:p>
    <w:p w:rsidR="003C1028" w:rsidRPr="000A39BC" w:rsidRDefault="003C1028" w:rsidP="000A39B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7" w:after="37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Речь ребенка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</w:p>
    <w:p w:rsidR="003C1028" w:rsidRPr="000A39BC" w:rsidRDefault="003C1028" w:rsidP="000A39B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7" w:after="37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принадлежит исключительно активная </w:t>
      </w:r>
      <w:r w:rsid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в обучении вашего малыша, </w:t>
      </w: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умению думать и говорить, но не менее активную роль в ин</w:t>
      </w:r>
      <w:r w:rsid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теллектуальном, эмоциональном, </w:t>
      </w: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речевом и коммуникативном развитии присуща самому ребенку.</w:t>
      </w:r>
    </w:p>
    <w:p w:rsidR="003C1028" w:rsidRPr="000A39BC" w:rsidRDefault="003C1028" w:rsidP="000A39BC">
      <w:pPr>
        <w:shd w:val="clear" w:color="auto" w:fill="FFFFFF"/>
        <w:spacing w:after="0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Это позволит ему больше узнать о доме, </w:t>
      </w:r>
      <w:r w:rsidR="000A39BC"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местах,</w:t>
      </w: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удаленных от него.</w:t>
      </w:r>
    </w:p>
    <w:p w:rsidR="003C1028" w:rsidRPr="000A39BC" w:rsidRDefault="003C1028" w:rsidP="000A39BC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37" w:after="37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возможности нужно присоединиться к ребенку. Когда он смотрит телевизор, и стараться узнать, что его интересует, обсуждать увиденное.</w:t>
      </w:r>
    </w:p>
    <w:p w:rsidR="003C1028" w:rsidRPr="000A39BC" w:rsidRDefault="003C1028" w:rsidP="000A39BC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37" w:after="37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ребенка свой темперамент, свои потребности, интересы симпатии и антипатии. Очень важно уважать его неповторимость, ставить для себя и для ребенка реальные цели.</w:t>
      </w:r>
    </w:p>
    <w:p w:rsidR="003C1028" w:rsidRPr="000A39BC" w:rsidRDefault="003C1028" w:rsidP="000A39BC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37" w:after="37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Старайтесь, чтобы ребенок не чувствовал недостатка в любви и разнообразии впечатлений, но не терзайтесь, если вы не в состоянии выполнить все его просьбы и желания.</w:t>
      </w:r>
    </w:p>
    <w:p w:rsidR="003C1028" w:rsidRPr="000A39BC" w:rsidRDefault="003C1028" w:rsidP="000A39BC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37" w:after="37" w:line="240" w:lineRule="auto"/>
        <w:ind w:left="-567" w:firstLine="425"/>
        <w:rPr>
          <w:rFonts w:ascii="Arial" w:eastAsia="Times New Roman" w:hAnsi="Arial" w:cs="Arial"/>
          <w:color w:val="000000"/>
          <w:sz w:val="28"/>
          <w:szCs w:val="28"/>
        </w:rPr>
      </w:pP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помнить, что дети больше всего любят учиться, даже больше, чем есть конфеты, но учение – это игра, которую нужно прекращать прежде, чем ребенок устанет от нее. </w:t>
      </w:r>
      <w:r w:rsidR="000A39BC"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Главное,</w:t>
      </w:r>
      <w:r w:rsidRPr="000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у ребенка было постоянное ощущение «голода» из-за недостатка знаний. Процесс развития личности – это этап развития отношений между ребенком и взрослым, в первую очередь матерью. Ее материнская любовь вызывает у малыша ответное теплое чувство. Что может быть лучше, чем слова 4-х летней девочки Гали: «Мама, ты меня любишь, как свое сердце, а я люблю тебя, как праздник».</w:t>
      </w:r>
    </w:p>
    <w:p w:rsidR="003C1028" w:rsidRPr="003C1028" w:rsidRDefault="003C1028" w:rsidP="000A39BC">
      <w:pPr>
        <w:shd w:val="clear" w:color="auto" w:fill="FFFFFF"/>
        <w:spacing w:after="0" w:line="240" w:lineRule="auto"/>
        <w:ind w:left="-567" w:firstLine="425"/>
        <w:rPr>
          <w:rFonts w:ascii="Arial" w:eastAsia="Times New Roman" w:hAnsi="Arial" w:cs="Arial"/>
          <w:color w:val="000000"/>
        </w:rPr>
      </w:pPr>
    </w:p>
    <w:p w:rsidR="003C1028" w:rsidRPr="003C1028" w:rsidRDefault="003C1028" w:rsidP="000A39BC">
      <w:pPr>
        <w:shd w:val="clear" w:color="auto" w:fill="FFFFFF"/>
        <w:spacing w:line="240" w:lineRule="auto"/>
        <w:ind w:left="-567" w:firstLine="425"/>
        <w:rPr>
          <w:rFonts w:ascii="Arial" w:eastAsia="Times New Roman" w:hAnsi="Arial" w:cs="Arial"/>
          <w:color w:val="000000"/>
        </w:rPr>
      </w:pPr>
      <w:r w:rsidRPr="003C1028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C1028" w:rsidRPr="003C1028" w:rsidRDefault="003C1028" w:rsidP="000A39B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</w:rPr>
      </w:pPr>
    </w:p>
    <w:sectPr w:rsidR="003C1028" w:rsidRPr="003C1028" w:rsidSect="000A39BC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6A93"/>
    <w:multiLevelType w:val="multilevel"/>
    <w:tmpl w:val="8B9E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46608"/>
    <w:multiLevelType w:val="multilevel"/>
    <w:tmpl w:val="D4A0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F3D14"/>
    <w:multiLevelType w:val="multilevel"/>
    <w:tmpl w:val="B292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C1028"/>
    <w:rsid w:val="000A39BC"/>
    <w:rsid w:val="003C1028"/>
    <w:rsid w:val="0076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BA28"/>
  <w15:docId w15:val="{39290EA0-A1E7-4FC0-859A-9BD29432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1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3C10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0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3C1028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0">
    <w:name w:val="c0"/>
    <w:basedOn w:val="a"/>
    <w:rsid w:val="003C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C1028"/>
  </w:style>
  <w:style w:type="paragraph" w:customStyle="1" w:styleId="c10">
    <w:name w:val="c10"/>
    <w:basedOn w:val="a"/>
    <w:rsid w:val="003C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C1028"/>
  </w:style>
  <w:style w:type="character" w:styleId="a3">
    <w:name w:val="Hyperlink"/>
    <w:basedOn w:val="a0"/>
    <w:uiPriority w:val="99"/>
    <w:semiHidden/>
    <w:unhideWhenUsed/>
    <w:rsid w:val="003C1028"/>
    <w:rPr>
      <w:color w:val="0000FF"/>
      <w:u w:val="single"/>
    </w:rPr>
  </w:style>
  <w:style w:type="paragraph" w:customStyle="1" w:styleId="search-excerpt">
    <w:name w:val="search-excerpt"/>
    <w:basedOn w:val="a"/>
    <w:rsid w:val="003C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3C1028"/>
  </w:style>
  <w:style w:type="character" w:customStyle="1" w:styleId="flag-throbber">
    <w:name w:val="flag-throbber"/>
    <w:basedOn w:val="a0"/>
    <w:rsid w:val="003C1028"/>
  </w:style>
  <w:style w:type="paragraph" w:styleId="a4">
    <w:name w:val="Balloon Text"/>
    <w:basedOn w:val="a"/>
    <w:link w:val="a5"/>
    <w:uiPriority w:val="99"/>
    <w:semiHidden/>
    <w:unhideWhenUsed/>
    <w:rsid w:val="003C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6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9548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95702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5767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9769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14299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11168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19099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4</cp:revision>
  <dcterms:created xsi:type="dcterms:W3CDTF">2023-01-20T16:40:00Z</dcterms:created>
  <dcterms:modified xsi:type="dcterms:W3CDTF">2023-01-20T18:08:00Z</dcterms:modified>
</cp:coreProperties>
</file>