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21A" w:rsidRPr="00996F5B" w:rsidRDefault="00E2421A" w:rsidP="00E2421A">
      <w:pPr>
        <w:pStyle w:val="c20"/>
        <w:shd w:val="clear" w:color="auto" w:fill="FFFFFF"/>
        <w:spacing w:before="0" w:beforeAutospacing="0" w:after="0" w:afterAutospacing="0"/>
        <w:jc w:val="center"/>
        <w:rPr>
          <w:rFonts w:ascii="Calibri" w:hAnsi="Calibri" w:cs="Calibri"/>
          <w:sz w:val="28"/>
          <w:szCs w:val="32"/>
        </w:rPr>
      </w:pPr>
      <w:bookmarkStart w:id="0" w:name="_GoBack"/>
      <w:r w:rsidRPr="00996F5B">
        <w:rPr>
          <w:rStyle w:val="c7"/>
          <w:b/>
          <w:bCs/>
          <w:sz w:val="28"/>
          <w:szCs w:val="32"/>
        </w:rPr>
        <w:t>Консультация для родителей</w:t>
      </w:r>
    </w:p>
    <w:p w:rsidR="00E2421A" w:rsidRPr="00996F5B" w:rsidRDefault="00E2421A" w:rsidP="00E2421A">
      <w:pPr>
        <w:pStyle w:val="c20"/>
        <w:shd w:val="clear" w:color="auto" w:fill="FFFFFF"/>
        <w:spacing w:before="0" w:beforeAutospacing="0" w:after="0" w:afterAutospacing="0"/>
        <w:jc w:val="center"/>
        <w:rPr>
          <w:rFonts w:ascii="Calibri" w:hAnsi="Calibri" w:cs="Calibri"/>
          <w:sz w:val="28"/>
          <w:szCs w:val="28"/>
        </w:rPr>
      </w:pPr>
      <w:r w:rsidRPr="00996F5B">
        <w:rPr>
          <w:rStyle w:val="c7"/>
          <w:b/>
          <w:bCs/>
          <w:sz w:val="28"/>
          <w:szCs w:val="28"/>
        </w:rPr>
        <w:t>«Нравственно - патриотическое воспитание детей</w:t>
      </w:r>
    </w:p>
    <w:p w:rsidR="00E2421A" w:rsidRPr="00996F5B" w:rsidRDefault="00E2421A" w:rsidP="00E2421A">
      <w:pPr>
        <w:pStyle w:val="c20"/>
        <w:shd w:val="clear" w:color="auto" w:fill="FFFFFF"/>
        <w:spacing w:before="0" w:beforeAutospacing="0" w:after="0" w:afterAutospacing="0"/>
        <w:jc w:val="center"/>
        <w:rPr>
          <w:rFonts w:ascii="Calibri" w:hAnsi="Calibri" w:cs="Calibri"/>
          <w:sz w:val="28"/>
          <w:szCs w:val="28"/>
        </w:rPr>
      </w:pPr>
      <w:r w:rsidRPr="00996F5B">
        <w:rPr>
          <w:rStyle w:val="c7"/>
          <w:b/>
          <w:bCs/>
          <w:sz w:val="28"/>
          <w:szCs w:val="28"/>
        </w:rPr>
        <w:t>средствами художественной литературы»</w:t>
      </w:r>
    </w:p>
    <w:bookmarkEnd w:id="0"/>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r w:rsidRPr="00E2421A">
        <w:rPr>
          <w:rStyle w:val="c2"/>
          <w:color w:val="FF0000"/>
          <w:sz w:val="28"/>
          <w:szCs w:val="28"/>
        </w:rPr>
        <w:t>   </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К старшему дошкольному возрасту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   …).</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lastRenderedPageBreak/>
        <w:t>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подбирать соответствующий материал: (Стихи о маме, о Родине).</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r w:rsidRPr="00E2421A">
        <w:rPr>
          <w:rStyle w:val="c2"/>
          <w:color w:val="FF0000"/>
          <w:sz w:val="28"/>
          <w:szCs w:val="28"/>
        </w:rPr>
        <w:t>            </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Для чтения детям советую использовать   литературу самого разного объема, формы и стиля. Подбирать произведения на определенные темы.  </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Стихи о Великой Отечественной Войне – являются важной составляющей патриотического воспитания. Стихи С. Михалкова, С. Васильева, А. Твардовского, А. Барто - о подвигах и мужестве солдат и партизан, защищавших Родину, не жалевших себя в борьбе – являются высокохудожественным средством воспитания.  </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xml:space="preserve">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w:t>
      </w:r>
      <w:r w:rsidRPr="00E2421A">
        <w:rPr>
          <w:rStyle w:val="c0"/>
          <w:color w:val="000000"/>
          <w:sz w:val="28"/>
          <w:szCs w:val="28"/>
        </w:rPr>
        <w:lastRenderedPageBreak/>
        <w:t>была самым высоким зданием в Москве", " За Кремлём - стена, за стеной - Москва, за Москвой страна.</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После прочтения художественного произведения проведите с ребенком беседу, пусть ребенок поделится своими впечатлениями от услышанного. Заучите наизусть или перескажите понравившееся стихотворение, отрывок сказки или рассказа.</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пониманию  того,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rsidR="00E2421A" w:rsidRPr="00E2421A" w:rsidRDefault="00E2421A" w:rsidP="00E2421A">
      <w:pPr>
        <w:pStyle w:val="c46"/>
        <w:shd w:val="clear" w:color="auto" w:fill="FFFFFF"/>
        <w:spacing w:before="0" w:beforeAutospacing="0" w:after="0" w:afterAutospacing="0"/>
        <w:jc w:val="center"/>
        <w:rPr>
          <w:rStyle w:val="c12"/>
          <w:b/>
          <w:bCs/>
          <w:color w:val="000000"/>
          <w:sz w:val="28"/>
          <w:szCs w:val="28"/>
        </w:rPr>
      </w:pPr>
    </w:p>
    <w:p w:rsidR="00E2421A" w:rsidRPr="00E2421A" w:rsidRDefault="00E2421A" w:rsidP="00E2421A">
      <w:pPr>
        <w:pStyle w:val="c46"/>
        <w:shd w:val="clear" w:color="auto" w:fill="FFFFFF"/>
        <w:spacing w:before="0" w:beforeAutospacing="0" w:after="0" w:afterAutospacing="0"/>
        <w:jc w:val="center"/>
        <w:rPr>
          <w:rFonts w:ascii="Calibri" w:hAnsi="Calibri" w:cs="Calibri"/>
          <w:color w:val="000000"/>
          <w:sz w:val="28"/>
          <w:szCs w:val="28"/>
        </w:rPr>
      </w:pPr>
      <w:r w:rsidRPr="00E2421A">
        <w:rPr>
          <w:rStyle w:val="c12"/>
          <w:b/>
          <w:bCs/>
          <w:color w:val="000000"/>
          <w:sz w:val="28"/>
          <w:szCs w:val="28"/>
        </w:rPr>
        <w:t>Список произведений художественной литературы нравственной направленности для чтения детям 5 – 7 лет</w:t>
      </w:r>
    </w:p>
    <w:p w:rsidR="00E2421A" w:rsidRPr="00E2421A" w:rsidRDefault="00E2421A" w:rsidP="00E2421A">
      <w:pPr>
        <w:pStyle w:val="c34"/>
        <w:shd w:val="clear" w:color="auto" w:fill="FFFFFF"/>
        <w:spacing w:before="0" w:beforeAutospacing="0" w:after="0" w:afterAutospacing="0"/>
        <w:ind w:firstLine="710"/>
        <w:rPr>
          <w:rFonts w:ascii="Calibri" w:hAnsi="Calibri" w:cs="Calibri"/>
          <w:color w:val="000000"/>
          <w:sz w:val="28"/>
          <w:szCs w:val="28"/>
        </w:rPr>
      </w:pPr>
      <w:r w:rsidRPr="00E2421A">
        <w:rPr>
          <w:rStyle w:val="c0"/>
          <w:color w:val="000000"/>
          <w:sz w:val="28"/>
          <w:szCs w:val="28"/>
        </w:rPr>
        <w:t>- Агебаев А. «День Победы»;</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Александров З. «Дозор»;</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Алексеев С. «Рассказы о Великой Отечественной Войне», «Небывалое бывает» (рассказ о Суворове и русских солдатах);</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Андерсен Г.Х. «Стойкий оловянный солдатик»;</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Баруздин С. «Кто построил этот дом», «Шел по улице солдат», «Слава», «Точно в цель», «За Родину»;</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Беляев А. «Хочу быть военным моряком»;</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Бойко Р. «Наша Армия родная»;</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Благинина Е. «Шинель»;</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Браиловская Г. «Ушки – неслушки»;</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Бутмин И. «Трус»;</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2"/>
          <w:color w:val="000000"/>
          <w:sz w:val="28"/>
          <w:szCs w:val="28"/>
        </w:rPr>
        <w:lastRenderedPageBreak/>
        <w:t>- Былины «Как Илья Муромец богатырем стал», «Илья Муромец и Соловей – Разбойник», «Алеша Попович и Тугарин Змеевич», «Добрыня и Змей», «Святогор», «Вольга и Микула Селянович», «Садко», «Никита Кожемяка», «Про прекрасную Василису Микулишну»</w:t>
      </w:r>
      <w:r w:rsidRPr="00E2421A">
        <w:rPr>
          <w:rStyle w:val="c0"/>
          <w:color w:val="000000"/>
          <w:sz w:val="28"/>
          <w:szCs w:val="28"/>
        </w:rPr>
        <w:t>;</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Воробьёв Е. «Последний выстрел», «Спасибо тебе, Трезор»;</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Высотская О. «Мой брат уехал на границу», «Салют»;</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Дриз О. «Добрые слова»;</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xml:space="preserve">- </w:t>
      </w:r>
      <w:r>
        <w:rPr>
          <w:rStyle w:val="c0"/>
          <w:color w:val="000000"/>
          <w:sz w:val="28"/>
          <w:szCs w:val="28"/>
        </w:rPr>
        <w:t xml:space="preserve">Дурова </w:t>
      </w:r>
      <w:r w:rsidRPr="00E2421A">
        <w:rPr>
          <w:rStyle w:val="c0"/>
          <w:color w:val="000000"/>
          <w:sz w:val="28"/>
          <w:szCs w:val="28"/>
        </w:rPr>
        <w:t>Н. «Заботливая подруга»;</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Жаров А. «Пограничник»;</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Кассиль Л. «Сестра», «Твои защитники», «Памятник солдату»;</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Коваль Ю. «Алый»;</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Козлов В. «Пашкин самолет»;</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Маканец Г. «Три сестры»;</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Маркуша А. «Я – солдат и ты – солдат»;</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Маршак С. «Рассказ о неизвестном герое», «Чего боялся Петя?»;</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Митяев А. «Почему армия родная?», «Землянка», «Москва», «Герои 1812 года», «Мешок овсянки»;</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Мустыгина Е. «В таёжной глуши»;</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Никольский Н. «Что умеют танкисты»;</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Носов Н. «На горке», «Карасик»;</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Осеева В. «Плохо», «Волшебное слово», «Сыновья», «Печенье», «На катке», «Просто старушка», «Синие листья», «Три товарища», «Что легче?»;</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Пантелеев Л. «Честное слово», «Трус», «Две лягушки»;</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Пермяк Е. «Надёжный человек», «Как Миша хотел маму перехитрить», «Самое страшное», «Торопливый ножик», «Чужая калитка», «Хитрый коврик»;</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Пляцковский М. «Урок дружбы»;</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Понамарева Т. «Хитрое яблоко»;</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Руцень О. «Так или не так?»;</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Рябихин В. «Мой Пыть-Ях»;</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Сапгир Г. «Самые слова»;</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Седугин А. «Дом с трубой и дом без трубы», «Как Артёмка котёнка спас», «Речные камешки»;</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Солоухин В. «Здравствуйте»;</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Сухомлинский В. «Кому идти за дровами», «Почему плачет синичка», «Как мальчишки мёд съели»;</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Твардовский А. «Гармонь» (отрывок из поэмы «Василий Теркин»);</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Тимершин Р. «Где лежало спасибо»;</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Тихомиров О. «Александр Невский», «Дмитрий Донской», «На поле Куликовом»;</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Толстой Л.Н. «Два товарища», «Котёнок», «Косточка»;</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Толстой Н. «Памятник»;</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Ушинский К. «Наше Отечество»;</w:t>
      </w:r>
    </w:p>
    <w:p w:rsidR="00E2421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Шамов И. «На дальнем рубеже»;</w:t>
      </w:r>
    </w:p>
    <w:p w:rsidR="00647DBA" w:rsidRPr="00E2421A" w:rsidRDefault="00E2421A" w:rsidP="00E2421A">
      <w:pPr>
        <w:pStyle w:val="c1"/>
        <w:shd w:val="clear" w:color="auto" w:fill="FFFFFF"/>
        <w:spacing w:before="0" w:beforeAutospacing="0" w:after="0" w:afterAutospacing="0"/>
        <w:ind w:firstLine="710"/>
        <w:jc w:val="both"/>
        <w:rPr>
          <w:rFonts w:ascii="Calibri" w:hAnsi="Calibri" w:cs="Calibri"/>
          <w:color w:val="000000"/>
          <w:sz w:val="28"/>
          <w:szCs w:val="28"/>
        </w:rPr>
      </w:pPr>
      <w:r w:rsidRPr="00E2421A">
        <w:rPr>
          <w:rStyle w:val="c0"/>
          <w:color w:val="000000"/>
          <w:sz w:val="28"/>
          <w:szCs w:val="28"/>
        </w:rPr>
        <w:t>- Шергин Б. «Одно</w:t>
      </w:r>
      <w:r w:rsidR="00996F5B">
        <w:rPr>
          <w:rStyle w:val="c0"/>
          <w:color w:val="000000"/>
          <w:sz w:val="28"/>
          <w:szCs w:val="28"/>
        </w:rPr>
        <w:t xml:space="preserve"> дело делаешь, другое не порть».</w:t>
      </w:r>
    </w:p>
    <w:sectPr w:rsidR="00647DBA" w:rsidRPr="00E2421A" w:rsidSect="00647D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2421A"/>
    <w:rsid w:val="00647DBA"/>
    <w:rsid w:val="00996F5B"/>
    <w:rsid w:val="00E24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A75D"/>
  <w15:docId w15:val="{A12AD67D-5052-44CF-8B4D-6FD9BC1B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D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E242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E2421A"/>
  </w:style>
  <w:style w:type="paragraph" w:customStyle="1" w:styleId="c1">
    <w:name w:val="c1"/>
    <w:basedOn w:val="a"/>
    <w:rsid w:val="00E242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2421A"/>
  </w:style>
  <w:style w:type="character" w:customStyle="1" w:styleId="c2">
    <w:name w:val="c2"/>
    <w:basedOn w:val="a0"/>
    <w:rsid w:val="00E2421A"/>
  </w:style>
  <w:style w:type="paragraph" w:customStyle="1" w:styleId="c46">
    <w:name w:val="c46"/>
    <w:basedOn w:val="a"/>
    <w:rsid w:val="00E242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E2421A"/>
  </w:style>
  <w:style w:type="paragraph" w:customStyle="1" w:styleId="c34">
    <w:name w:val="c34"/>
    <w:basedOn w:val="a"/>
    <w:rsid w:val="00E242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32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1477</Words>
  <Characters>8421</Characters>
  <Application>Microsoft Office Word</Application>
  <DocSecurity>0</DocSecurity>
  <Lines>70</Lines>
  <Paragraphs>19</Paragraphs>
  <ScaleCrop>false</ScaleCrop>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2023-03-22T18:21:00Z</dcterms:created>
  <dcterms:modified xsi:type="dcterms:W3CDTF">2023-03-23T12:20:00Z</dcterms:modified>
</cp:coreProperties>
</file>