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F97" w:rsidRPr="00434F82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jc w:val="center"/>
        <w:rPr>
          <w:b/>
          <w:bCs/>
          <w:iCs/>
          <w:color w:val="000000"/>
          <w:sz w:val="28"/>
          <w:szCs w:val="28"/>
        </w:rPr>
      </w:pPr>
      <w:bookmarkStart w:id="0" w:name="_GoBack"/>
      <w:r w:rsidRPr="00434F82">
        <w:rPr>
          <w:b/>
          <w:bCs/>
          <w:iCs/>
          <w:color w:val="000000"/>
          <w:sz w:val="28"/>
          <w:szCs w:val="28"/>
        </w:rPr>
        <w:t>Консультация для родителей</w:t>
      </w:r>
    </w:p>
    <w:p w:rsidR="005B2AB4" w:rsidRPr="00434F82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jc w:val="center"/>
        <w:rPr>
          <w:color w:val="000000"/>
          <w:sz w:val="28"/>
          <w:szCs w:val="28"/>
        </w:rPr>
      </w:pPr>
      <w:r w:rsidRPr="00434F82">
        <w:rPr>
          <w:b/>
          <w:bCs/>
          <w:iCs/>
          <w:color w:val="000000"/>
          <w:sz w:val="28"/>
          <w:szCs w:val="28"/>
        </w:rPr>
        <w:t> «И</w:t>
      </w:r>
      <w:r w:rsidR="00434F82" w:rsidRPr="00434F82">
        <w:rPr>
          <w:b/>
          <w:bCs/>
          <w:iCs/>
          <w:color w:val="000000"/>
          <w:sz w:val="28"/>
          <w:szCs w:val="28"/>
        </w:rPr>
        <w:t>гротерапия для детей и родителей</w:t>
      </w:r>
      <w:r w:rsidRPr="00434F82">
        <w:rPr>
          <w:b/>
          <w:bCs/>
          <w:iCs/>
          <w:color w:val="000000"/>
          <w:sz w:val="28"/>
          <w:szCs w:val="28"/>
        </w:rPr>
        <w:t>»</w:t>
      </w:r>
    </w:p>
    <w:bookmarkEnd w:id="0"/>
    <w:p w:rsidR="005B2AB4" w:rsidRPr="00897F97" w:rsidRDefault="00897F97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B2AB4" w:rsidRPr="00897F97">
        <w:rPr>
          <w:color w:val="000000"/>
          <w:sz w:val="28"/>
          <w:szCs w:val="28"/>
        </w:rPr>
        <w:t xml:space="preserve">Существует множество разных методик психологической помощи детям: </w:t>
      </w:r>
      <w:proofErr w:type="spellStart"/>
      <w:r w:rsidR="005B2AB4" w:rsidRPr="00897F97">
        <w:rPr>
          <w:color w:val="000000"/>
          <w:sz w:val="28"/>
          <w:szCs w:val="28"/>
        </w:rPr>
        <w:t>игротерапия</w:t>
      </w:r>
      <w:proofErr w:type="spellEnd"/>
      <w:r w:rsidR="005B2AB4" w:rsidRPr="00897F97">
        <w:rPr>
          <w:color w:val="000000"/>
          <w:sz w:val="28"/>
          <w:szCs w:val="28"/>
        </w:rPr>
        <w:t xml:space="preserve">, </w:t>
      </w:r>
      <w:proofErr w:type="spellStart"/>
      <w:r w:rsidR="005B2AB4" w:rsidRPr="00897F97">
        <w:rPr>
          <w:color w:val="000000"/>
          <w:sz w:val="28"/>
          <w:szCs w:val="28"/>
        </w:rPr>
        <w:t>сказкотерапия</w:t>
      </w:r>
      <w:proofErr w:type="spellEnd"/>
      <w:r w:rsidR="005B2AB4" w:rsidRPr="00897F97">
        <w:rPr>
          <w:color w:val="000000"/>
          <w:sz w:val="28"/>
          <w:szCs w:val="28"/>
        </w:rPr>
        <w:t>, арт – терапия, песочная терапия и другие. Их эффективность уже давно доказана. Сегодня мы предлагаем родителям освоить некоторые простые игровые техники.</w:t>
      </w:r>
    </w:p>
    <w:p w:rsidR="005B2AB4" w:rsidRPr="00897F97" w:rsidRDefault="00897F97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B2AB4" w:rsidRPr="00897F97">
        <w:rPr>
          <w:color w:val="000000"/>
          <w:sz w:val="28"/>
          <w:szCs w:val="28"/>
        </w:rPr>
        <w:t xml:space="preserve">Возможно, детский психолог проведёт </w:t>
      </w:r>
      <w:proofErr w:type="spellStart"/>
      <w:r w:rsidR="005B2AB4" w:rsidRPr="00897F97">
        <w:rPr>
          <w:color w:val="000000"/>
          <w:sz w:val="28"/>
          <w:szCs w:val="28"/>
        </w:rPr>
        <w:t>игротерапию</w:t>
      </w:r>
      <w:proofErr w:type="spellEnd"/>
      <w:r w:rsidR="005B2AB4" w:rsidRPr="00897F97">
        <w:rPr>
          <w:color w:val="000000"/>
          <w:sz w:val="28"/>
          <w:szCs w:val="28"/>
        </w:rPr>
        <w:t xml:space="preserve"> более профессионально, но польза от занятий, которые проводят сами родители, еще более очевидна. Ведь при этом меняется не только ребёнок; меняются родители, меняются отношения между детьми и родителями. Когда взрослые играют с детьми, они сами как будто попадают в своё детство, становятся более непосредственными в общении, начинают лучше понимать своих детей.</w:t>
      </w:r>
    </w:p>
    <w:p w:rsidR="005B2AB4" w:rsidRPr="00897F97" w:rsidRDefault="00897F97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B2AB4" w:rsidRPr="00897F97">
        <w:rPr>
          <w:color w:val="000000"/>
          <w:sz w:val="28"/>
          <w:szCs w:val="28"/>
        </w:rPr>
        <w:t xml:space="preserve">Игра имеет исключительное значение для психического развития ребёнка. Она позволяет ему сохранять и приобретать психическое здоровье, определяет его отношения с окружающими, готовит к взрослой жизни. Игра помогает ребёнку приобрести определённые навыки в той или иной деятельности, в том числе и в общении, усвоить социальные нормы поведения, повышает жизненный тонус, улучшает эмоциональное и физическое состояние. Игра обладает лечебным действием, избавляет от </w:t>
      </w:r>
      <w:proofErr w:type="spellStart"/>
      <w:r w:rsidR="005B2AB4" w:rsidRPr="00897F97">
        <w:rPr>
          <w:color w:val="000000"/>
          <w:sz w:val="28"/>
          <w:szCs w:val="28"/>
        </w:rPr>
        <w:t>психотравмы</w:t>
      </w:r>
      <w:proofErr w:type="spellEnd"/>
      <w:r w:rsidR="005B2AB4" w:rsidRPr="00897F97">
        <w:rPr>
          <w:color w:val="000000"/>
          <w:sz w:val="28"/>
          <w:szCs w:val="28"/>
        </w:rPr>
        <w:t>, позволяя пережить травмирующие жизненные обстоятельства в облегчённой форме.</w:t>
      </w:r>
    </w:p>
    <w:p w:rsidR="005B2AB4" w:rsidRPr="00897F97" w:rsidRDefault="00897F97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B2AB4" w:rsidRPr="00897F97">
        <w:rPr>
          <w:color w:val="000000"/>
          <w:sz w:val="28"/>
          <w:szCs w:val="28"/>
        </w:rPr>
        <w:t xml:space="preserve">Отправная точка начала </w:t>
      </w:r>
      <w:proofErr w:type="spellStart"/>
      <w:r w:rsidR="005B2AB4" w:rsidRPr="00897F97">
        <w:rPr>
          <w:color w:val="000000"/>
          <w:sz w:val="28"/>
          <w:szCs w:val="28"/>
        </w:rPr>
        <w:t>игротерапии</w:t>
      </w:r>
      <w:proofErr w:type="spellEnd"/>
      <w:r w:rsidR="005B2AB4" w:rsidRPr="00897F97">
        <w:rPr>
          <w:color w:val="000000"/>
          <w:sz w:val="28"/>
          <w:szCs w:val="28"/>
        </w:rPr>
        <w:t xml:space="preserve"> – это полное принятие индивидуальности ребёнка. Уважайте его желания, не заставляйте его играть насильно, сделайте так, чтобы игра приносила радость. Дозируйте эмоциональную нагрузку на ребёнка, наблюдайте за его самочувствием.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color w:val="000000"/>
          <w:sz w:val="28"/>
          <w:szCs w:val="28"/>
        </w:rPr>
        <w:t>Начинать игровые занятия с ребёнком можно с игр, направленных на улучшение общего психологического самочувствия.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b/>
          <w:bCs/>
          <w:i/>
          <w:iCs/>
          <w:color w:val="000000"/>
          <w:sz w:val="28"/>
          <w:szCs w:val="28"/>
        </w:rPr>
        <w:t>Игры помогают: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color w:val="000000"/>
          <w:sz w:val="28"/>
          <w:szCs w:val="28"/>
        </w:rPr>
        <w:t>1) обеспечить эмоциональную разрядку – снять накопившееся нервное напряжение и зарядить детей и взрослых очередной порцией жизнерадостности и оптимизма;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color w:val="000000"/>
          <w:sz w:val="28"/>
          <w:szCs w:val="28"/>
        </w:rPr>
        <w:t>2) уменьшить страх неожиданного воздействия, нападения, наказания, темноты, замкнутого пространства, одиночества;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color w:val="000000"/>
          <w:sz w:val="28"/>
          <w:szCs w:val="28"/>
        </w:rPr>
        <w:t>3) улучшить гибкость в поведении и способность быстро принимать решения;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color w:val="000000"/>
          <w:sz w:val="28"/>
          <w:szCs w:val="28"/>
        </w:rPr>
        <w:t>4) освоить групповые правила поведения;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color w:val="000000"/>
          <w:sz w:val="28"/>
          <w:szCs w:val="28"/>
        </w:rPr>
        <w:t>5) наладить контакт между родителями и детьми;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color w:val="000000"/>
          <w:sz w:val="28"/>
          <w:szCs w:val="28"/>
        </w:rPr>
        <w:t>6) развить ловкость и координацию движений.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b/>
          <w:bCs/>
          <w:i/>
          <w:iCs/>
          <w:color w:val="000000"/>
          <w:sz w:val="28"/>
          <w:szCs w:val="28"/>
        </w:rPr>
        <w:t>«Пятнашки» </w:t>
      </w:r>
      <w:r w:rsidRPr="00897F97">
        <w:rPr>
          <w:color w:val="000000"/>
          <w:sz w:val="28"/>
          <w:szCs w:val="28"/>
        </w:rPr>
        <w:t>Назначается водящий. Он догоняет остальных игроков и «пятнает» их – хлопает рукой по спине, руке или ноге. «Запятнанный» становится водящим. Суть игры в её высоком эмоциональном накале. Водящий может говорить шуточные угрозы: «Сейчас поймаю!», «Догоню!». А игроки могут отвечать: «Не догонишь!», «Я быстрее!». «Пятнашки» всегда вызывают много радости и веселья, помогают объединить семью. Более сложный вариант «Пятнашек» – когда по комнате расставляются препятствия и игроки должны их обходить.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b/>
          <w:bCs/>
          <w:i/>
          <w:iCs/>
          <w:color w:val="000000"/>
          <w:sz w:val="28"/>
          <w:szCs w:val="28"/>
        </w:rPr>
        <w:lastRenderedPageBreak/>
        <w:t>«Жмурки» </w:t>
      </w:r>
      <w:r w:rsidRPr="00897F97">
        <w:rPr>
          <w:color w:val="000000"/>
          <w:sz w:val="28"/>
          <w:szCs w:val="28"/>
        </w:rPr>
        <w:t>Водящему плотно завязывают глаза. Игроки бегают вокруг и хлопают в ладоши. Когда водящий обнаруживает участника, он должен его опознать на ощупь. Пойманный, становится водящим.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color w:val="000000"/>
          <w:sz w:val="28"/>
          <w:szCs w:val="28"/>
        </w:rPr>
        <w:t>Другой вариант игры: игроки замирают и стоят на месте, а водящий с завязанными глазами ищет их.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b/>
          <w:bCs/>
          <w:i/>
          <w:iCs/>
          <w:color w:val="000000"/>
          <w:sz w:val="28"/>
          <w:szCs w:val="28"/>
        </w:rPr>
        <w:t>«Полоса препятствий» </w:t>
      </w:r>
      <w:r w:rsidRPr="00897F97">
        <w:rPr>
          <w:color w:val="000000"/>
          <w:sz w:val="28"/>
          <w:szCs w:val="28"/>
        </w:rPr>
        <w:t>Необходимо построить полосу препятствий из стульев, коробок, пуфиков, подушек и одеял - горки, тоннели, кочки. Игроки преодолевают препятствия. Можно подбадривать ребёнка словами: « Молодец! Быстрей! Ура!»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b/>
          <w:bCs/>
          <w:color w:val="000000"/>
          <w:sz w:val="28"/>
          <w:szCs w:val="28"/>
        </w:rPr>
        <w:t>Игры, направленные на коррекцию страхов: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b/>
          <w:bCs/>
          <w:i/>
          <w:iCs/>
          <w:color w:val="000000"/>
          <w:sz w:val="28"/>
          <w:szCs w:val="28"/>
        </w:rPr>
        <w:t>«Смелые мыши» </w:t>
      </w:r>
      <w:r w:rsidRPr="00897F97">
        <w:rPr>
          <w:color w:val="000000"/>
          <w:sz w:val="28"/>
          <w:szCs w:val="28"/>
        </w:rPr>
        <w:t>Выбирается кот и мышь. Кот спит в домике, мышь бегает и пищит. Кот просыпается и догоняет мышь. Мышь может спрятаться в домике. Затем они меняются ролями.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b/>
          <w:bCs/>
          <w:i/>
          <w:iCs/>
          <w:color w:val="000000"/>
          <w:sz w:val="28"/>
          <w:szCs w:val="28"/>
        </w:rPr>
        <w:t>«Привидение» </w:t>
      </w:r>
      <w:r w:rsidRPr="00897F97">
        <w:rPr>
          <w:color w:val="000000"/>
          <w:sz w:val="28"/>
          <w:szCs w:val="28"/>
        </w:rPr>
        <w:t>На ведущего надевается простыня, он становится привидением, бегает за остальными игроками и пугает их громкими криками: «У – у – у...» Тот, кого он поймал, становится ведущим.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b/>
          <w:bCs/>
          <w:i/>
          <w:iCs/>
          <w:color w:val="000000"/>
          <w:sz w:val="28"/>
          <w:szCs w:val="28"/>
        </w:rPr>
        <w:t>«Сова и зайцы» </w:t>
      </w:r>
      <w:r w:rsidRPr="00897F97">
        <w:rPr>
          <w:color w:val="000000"/>
          <w:sz w:val="28"/>
          <w:szCs w:val="28"/>
        </w:rPr>
        <w:t>Игру надо проводить в вечернее время, для того чтобы можно было создавать темноту. Свет надо приглушать постепенно. Выбираются сова и зайцы (или заяц). Когда свет включен (день), сова спит, а зайцы скачут. Когда свет выключается (наступает ночь), сова вылетает, ищет зайцев и кричит: «У – у – у». Зайцы замирают. Если сова находит зайца, он становится совой.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b/>
          <w:bCs/>
          <w:color w:val="000000"/>
          <w:sz w:val="28"/>
          <w:szCs w:val="28"/>
        </w:rPr>
        <w:t>Игры, направленные на снятие агрессии: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b/>
          <w:bCs/>
          <w:i/>
          <w:iCs/>
          <w:color w:val="000000"/>
          <w:sz w:val="28"/>
          <w:szCs w:val="28"/>
        </w:rPr>
        <w:t>«Сражение» </w:t>
      </w:r>
      <w:r w:rsidRPr="00897F97">
        <w:rPr>
          <w:color w:val="000000"/>
          <w:sz w:val="28"/>
          <w:szCs w:val="28"/>
        </w:rPr>
        <w:t>Игроки бросаются лёгкими предметами (шариками из бумаги, маленькими мягкими игрушками) друг в друга, можно из укрытия. Заканчивается игра перемирием и объятиями.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b/>
          <w:i/>
          <w:color w:val="000000"/>
          <w:sz w:val="28"/>
          <w:szCs w:val="28"/>
        </w:rPr>
      </w:pPr>
      <w:r w:rsidRPr="00897F97">
        <w:rPr>
          <w:b/>
          <w:i/>
          <w:color w:val="000000"/>
          <w:sz w:val="28"/>
          <w:szCs w:val="28"/>
        </w:rPr>
        <w:t>«Злые – добрые кошки»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color w:val="000000"/>
          <w:sz w:val="28"/>
          <w:szCs w:val="28"/>
        </w:rPr>
        <w:t>По очереди превращаемся то в злых, то в добрых кошек. Злые кошки шипят и царапаются (только «понарошку»), добрые кошки ласкаются и мурчат.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b/>
          <w:bCs/>
          <w:i/>
          <w:iCs/>
          <w:color w:val="000000"/>
          <w:sz w:val="28"/>
          <w:szCs w:val="28"/>
        </w:rPr>
        <w:t>«Каратист» </w:t>
      </w:r>
      <w:r w:rsidRPr="00897F97">
        <w:rPr>
          <w:color w:val="000000"/>
          <w:sz w:val="28"/>
          <w:szCs w:val="28"/>
        </w:rPr>
        <w:t>На пол кладётся обруч или газета. Каратист становится в обруч (за его края выходить нельзя), делая резкие движения ногами, а зрители подбадривают его: «Сильнее, сильнее!» Интенсивные движения и поддержка зрителей помогают выплеснуть агрессивную энергию.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b/>
          <w:bCs/>
          <w:i/>
          <w:iCs/>
          <w:color w:val="000000"/>
          <w:sz w:val="28"/>
          <w:szCs w:val="28"/>
        </w:rPr>
        <w:t>«Капризная лошадка» </w:t>
      </w:r>
      <w:r w:rsidRPr="00897F97">
        <w:rPr>
          <w:color w:val="000000"/>
          <w:sz w:val="28"/>
          <w:szCs w:val="28"/>
        </w:rPr>
        <w:t>Игра способствует коррекции упрямства, негативизма, агрессии. Родитель рассказывает сказку о лошадке, и вместе с ребёнком они сопровождают сказку действиями: </w:t>
      </w:r>
      <w:r w:rsidRPr="00897F97">
        <w:rPr>
          <w:i/>
          <w:iCs/>
          <w:color w:val="000000"/>
          <w:sz w:val="28"/>
          <w:szCs w:val="28"/>
        </w:rPr>
        <w:t xml:space="preserve">«В одной далёкой стране жила лошадка по имени Лу. Она очень любила брыкаться и капризничать. Мама говорила ей: «Покушай свежей травки, доченька» «Не хочу, не буду», - говорила Лу. Она капризничала и цокала копытцами. Ещё она брыкалась вот так. Когда она вдоволь </w:t>
      </w:r>
      <w:proofErr w:type="spellStart"/>
      <w:r w:rsidRPr="00897F97">
        <w:rPr>
          <w:i/>
          <w:iCs/>
          <w:color w:val="000000"/>
          <w:sz w:val="28"/>
          <w:szCs w:val="28"/>
        </w:rPr>
        <w:t>набрыкалась</w:t>
      </w:r>
      <w:proofErr w:type="spellEnd"/>
      <w:r w:rsidRPr="00897F97">
        <w:rPr>
          <w:i/>
          <w:iCs/>
          <w:color w:val="000000"/>
          <w:sz w:val="28"/>
          <w:szCs w:val="28"/>
        </w:rPr>
        <w:t xml:space="preserve"> и </w:t>
      </w:r>
      <w:proofErr w:type="spellStart"/>
      <w:r w:rsidRPr="00897F97">
        <w:rPr>
          <w:i/>
          <w:iCs/>
          <w:color w:val="000000"/>
          <w:sz w:val="28"/>
          <w:szCs w:val="28"/>
        </w:rPr>
        <w:t>наупрямилась</w:t>
      </w:r>
      <w:proofErr w:type="spellEnd"/>
      <w:r w:rsidRPr="00897F97">
        <w:rPr>
          <w:i/>
          <w:iCs/>
          <w:color w:val="000000"/>
          <w:sz w:val="28"/>
          <w:szCs w:val="28"/>
        </w:rPr>
        <w:t>, то стала довольной и весёлой. Она весело скакала и ржала: «Иго – го!».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b/>
          <w:bCs/>
          <w:color w:val="000000"/>
          <w:sz w:val="28"/>
          <w:szCs w:val="28"/>
        </w:rPr>
        <w:t>Игры, направленные на расслабление и снятие напряжения: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b/>
          <w:bCs/>
          <w:i/>
          <w:iCs/>
          <w:color w:val="000000"/>
          <w:sz w:val="28"/>
          <w:szCs w:val="28"/>
        </w:rPr>
        <w:t>«Снеговики» </w:t>
      </w:r>
      <w:r w:rsidRPr="00897F97">
        <w:rPr>
          <w:color w:val="000000"/>
          <w:sz w:val="28"/>
          <w:szCs w:val="28"/>
        </w:rPr>
        <w:t>Родитель и ребёнок превращаются в снеговиков: встают, разводят руки в стороны, надувают щеки и в течение 10 секунд удерживают заданную позу.</w:t>
      </w:r>
    </w:p>
    <w:p w:rsidR="005B2AB4" w:rsidRPr="00897F97" w:rsidRDefault="00897F97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5B2AB4" w:rsidRPr="00897F97">
        <w:rPr>
          <w:color w:val="000000"/>
          <w:sz w:val="28"/>
          <w:szCs w:val="28"/>
        </w:rPr>
        <w:t>Взрослый говорит: «А теперь выглянуло солнышко, его жаркие лучи коснулись снеговика, и он начал таять». Играющие постепенно расслабляются, опускают руки, приседают на корточки и ложатся на пол.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b/>
          <w:bCs/>
          <w:i/>
          <w:iCs/>
          <w:color w:val="000000"/>
          <w:sz w:val="28"/>
          <w:szCs w:val="28"/>
        </w:rPr>
        <w:t>«Буратино» </w:t>
      </w:r>
      <w:r w:rsidRPr="00897F97">
        <w:rPr>
          <w:color w:val="000000"/>
          <w:sz w:val="28"/>
          <w:szCs w:val="28"/>
        </w:rPr>
        <w:t>Родитель говорит текст и выполняет движения вместе с ребёнком: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color w:val="000000"/>
          <w:sz w:val="28"/>
          <w:szCs w:val="28"/>
        </w:rPr>
        <w:t>«</w:t>
      </w:r>
      <w:r w:rsidRPr="00897F97">
        <w:rPr>
          <w:i/>
          <w:iCs/>
          <w:color w:val="000000"/>
          <w:sz w:val="28"/>
          <w:szCs w:val="28"/>
        </w:rPr>
        <w:t>Представьте, что вы превратились в куклу Буратино. Встаньте прямо и замрите в позе куклы. Всё тело стало твёрдым, как у Буратино.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i/>
          <w:iCs/>
          <w:color w:val="000000"/>
          <w:sz w:val="28"/>
          <w:szCs w:val="28"/>
        </w:rPr>
        <w:t>Напрягите плечи, руки, пальцы, представьте, что они деревянные.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i/>
          <w:iCs/>
          <w:color w:val="000000"/>
          <w:sz w:val="28"/>
          <w:szCs w:val="28"/>
        </w:rPr>
        <w:t>Напрягите ноги и колени, пройдитесь так, словно тело стало деревянным.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i/>
          <w:iCs/>
          <w:color w:val="000000"/>
          <w:sz w:val="28"/>
          <w:szCs w:val="28"/>
        </w:rPr>
        <w:t>Напрягите лицо и шею. Наморщите лоб, сожмите челюсти.</w:t>
      </w:r>
    </w:p>
    <w:p w:rsidR="005B2AB4" w:rsidRPr="00897F97" w:rsidRDefault="005B2AB4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 w:rsidRPr="00897F97">
        <w:rPr>
          <w:i/>
          <w:iCs/>
          <w:color w:val="000000"/>
          <w:sz w:val="28"/>
          <w:szCs w:val="28"/>
        </w:rPr>
        <w:t>А теперь из кукол превращаемся в людей, расслабляемся и размякаем</w:t>
      </w:r>
      <w:r w:rsidRPr="00897F97">
        <w:rPr>
          <w:color w:val="000000"/>
          <w:sz w:val="28"/>
          <w:szCs w:val="28"/>
        </w:rPr>
        <w:t>»</w:t>
      </w:r>
    </w:p>
    <w:p w:rsidR="005B2AB4" w:rsidRPr="00897F97" w:rsidRDefault="00897F97" w:rsidP="00434F82">
      <w:pPr>
        <w:pStyle w:val="a4"/>
        <w:shd w:val="clear" w:color="auto" w:fill="FFFFFF"/>
        <w:spacing w:before="0" w:beforeAutospacing="0" w:after="0" w:afterAutospacing="0"/>
        <w:ind w:left="-567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B2AB4" w:rsidRPr="00897F97">
        <w:rPr>
          <w:b/>
          <w:bCs/>
          <w:i/>
          <w:iCs/>
          <w:color w:val="000000"/>
          <w:sz w:val="28"/>
          <w:szCs w:val="28"/>
        </w:rPr>
        <w:t>В заключении самое главное - это не то, во что играть, а то, как играть. Самая эффективная психотерапия – это родительская любовь. Почаще обнимайте своего малыша, целуйте, говорите, как сильно вы его любите, какой он хороший и замечательный. Любите, понимайте и растите вместе!</w:t>
      </w:r>
    </w:p>
    <w:p w:rsidR="009F2D11" w:rsidRPr="00897F97" w:rsidRDefault="009F2D11" w:rsidP="00434F82">
      <w:pPr>
        <w:spacing w:after="0"/>
        <w:ind w:left="-567" w:firstLine="425"/>
        <w:rPr>
          <w:rFonts w:ascii="Times New Roman" w:hAnsi="Times New Roman" w:cs="Times New Roman"/>
          <w:sz w:val="28"/>
          <w:szCs w:val="28"/>
        </w:rPr>
      </w:pPr>
    </w:p>
    <w:sectPr w:rsidR="009F2D11" w:rsidRPr="00897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2AB4"/>
    <w:rsid w:val="00434F82"/>
    <w:rsid w:val="005B2AB4"/>
    <w:rsid w:val="00897F97"/>
    <w:rsid w:val="009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906A"/>
  <w15:docId w15:val="{9D0BF0EB-CBE9-4739-AF18-D8337D52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A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B2A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A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2AB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B2A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2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5B2AB4"/>
  </w:style>
  <w:style w:type="paragraph" w:customStyle="1" w:styleId="c6">
    <w:name w:val="c6"/>
    <w:basedOn w:val="a"/>
    <w:rsid w:val="005B2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B2AB4"/>
  </w:style>
  <w:style w:type="paragraph" w:customStyle="1" w:styleId="c1">
    <w:name w:val="c1"/>
    <w:basedOn w:val="a"/>
    <w:rsid w:val="005B2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B2AB4"/>
  </w:style>
  <w:style w:type="character" w:customStyle="1" w:styleId="c3">
    <w:name w:val="c3"/>
    <w:basedOn w:val="a0"/>
    <w:rsid w:val="005B2AB4"/>
  </w:style>
  <w:style w:type="character" w:customStyle="1" w:styleId="c2">
    <w:name w:val="c2"/>
    <w:basedOn w:val="a0"/>
    <w:rsid w:val="005B2AB4"/>
  </w:style>
  <w:style w:type="paragraph" w:styleId="a5">
    <w:name w:val="Balloon Text"/>
    <w:basedOn w:val="a"/>
    <w:link w:val="a6"/>
    <w:uiPriority w:val="99"/>
    <w:semiHidden/>
    <w:unhideWhenUsed/>
    <w:rsid w:val="005B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A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B2A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2AB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82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4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2454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2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732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944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3039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4126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5</cp:revision>
  <dcterms:created xsi:type="dcterms:W3CDTF">2023-04-01T16:49:00Z</dcterms:created>
  <dcterms:modified xsi:type="dcterms:W3CDTF">2023-04-02T20:54:00Z</dcterms:modified>
</cp:coreProperties>
</file>