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jc w:val="center"/>
        <w:textAlignment w:val="baseline"/>
        <w:rPr>
          <w:rStyle w:val="a4"/>
          <w:color w:val="3D3D3D"/>
          <w:sz w:val="28"/>
          <w:szCs w:val="28"/>
          <w:bdr w:val="none" w:sz="0" w:space="0" w:color="auto" w:frame="1"/>
        </w:rPr>
      </w:pPr>
      <w:r>
        <w:rPr>
          <w:rStyle w:val="a4"/>
          <w:color w:val="3D3D3D"/>
          <w:sz w:val="28"/>
          <w:szCs w:val="28"/>
          <w:bdr w:val="none" w:sz="0" w:space="0" w:color="auto" w:frame="1"/>
        </w:rPr>
        <w:t>Консультация для родителей</w:t>
      </w:r>
    </w:p>
    <w:p w:rsid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jc w:val="center"/>
        <w:textAlignment w:val="baseline"/>
        <w:rPr>
          <w:color w:val="3D3D3D"/>
          <w:sz w:val="28"/>
          <w:szCs w:val="28"/>
        </w:rPr>
      </w:pPr>
      <w:r>
        <w:rPr>
          <w:rStyle w:val="a4"/>
          <w:color w:val="3D3D3D"/>
          <w:sz w:val="28"/>
          <w:szCs w:val="28"/>
          <w:bdr w:val="none" w:sz="0" w:space="0" w:color="auto" w:frame="1"/>
        </w:rPr>
        <w:t>«</w:t>
      </w: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Игры и упражнения для развития зрительно-моторной координации ребенка с нарушениями зрения в домашних условиях</w:t>
      </w:r>
      <w:r>
        <w:rPr>
          <w:rStyle w:val="a4"/>
          <w:color w:val="3D3D3D"/>
          <w:sz w:val="28"/>
          <w:szCs w:val="28"/>
          <w:bdr w:val="none" w:sz="0" w:space="0" w:color="auto" w:frame="1"/>
        </w:rPr>
        <w:t>»</w:t>
      </w:r>
    </w:p>
    <w:p w:rsid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color w:val="3D3D3D"/>
          <w:sz w:val="28"/>
          <w:szCs w:val="28"/>
        </w:rPr>
        <w:t>Развитие зрительного восприятия и двигательной сферы детей с нарушениями зрения тесно связаны. А, как известно, двигательная сфера детей с нарушениями зрения развивается иначе. Запаздывает в развитии и координация движений, её точность, так как нарушенное зрение не в полной мере обеспечивает ребенку необходимый контроль за движениями.</w:t>
      </w:r>
      <w:r w:rsidRPr="005F2F77">
        <w:rPr>
          <w:color w:val="3D3D3D"/>
          <w:sz w:val="28"/>
          <w:szCs w:val="28"/>
        </w:rPr>
        <w:br/>
        <w:t xml:space="preserve">Детям с нарушениями зрения характерна </w:t>
      </w:r>
      <w:proofErr w:type="spellStart"/>
      <w:r w:rsidRPr="005F2F77">
        <w:rPr>
          <w:color w:val="3D3D3D"/>
          <w:sz w:val="28"/>
          <w:szCs w:val="28"/>
        </w:rPr>
        <w:t>нескоординированность</w:t>
      </w:r>
      <w:proofErr w:type="spellEnd"/>
      <w:r w:rsidRPr="005F2F77">
        <w:rPr>
          <w:color w:val="3D3D3D"/>
          <w:sz w:val="28"/>
          <w:szCs w:val="28"/>
        </w:rPr>
        <w:t xml:space="preserve"> зрительно — двигательных функций, нарушение </w:t>
      </w:r>
      <w:proofErr w:type="spellStart"/>
      <w:r w:rsidRPr="005F2F77">
        <w:rPr>
          <w:color w:val="3D3D3D"/>
          <w:sz w:val="28"/>
          <w:szCs w:val="28"/>
        </w:rPr>
        <w:t>микроориентирования</w:t>
      </w:r>
      <w:proofErr w:type="spellEnd"/>
      <w:r w:rsidRPr="005F2F77">
        <w:rPr>
          <w:color w:val="3D3D3D"/>
          <w:sz w:val="28"/>
          <w:szCs w:val="28"/>
        </w:rPr>
        <w:t xml:space="preserve"> и слабость различных групп мышц, отсутствие самоконтроля и </w:t>
      </w:r>
      <w:proofErr w:type="spellStart"/>
      <w:r w:rsidRPr="005F2F77">
        <w:rPr>
          <w:color w:val="3D3D3D"/>
          <w:sz w:val="28"/>
          <w:szCs w:val="28"/>
        </w:rPr>
        <w:t>саморегуляции</w:t>
      </w:r>
      <w:proofErr w:type="spellEnd"/>
      <w:r w:rsidRPr="005F2F77">
        <w:rPr>
          <w:color w:val="3D3D3D"/>
          <w:sz w:val="28"/>
          <w:szCs w:val="28"/>
        </w:rPr>
        <w:t xml:space="preserve"> движений.</w:t>
      </w:r>
      <w:r w:rsidRPr="005F2F77">
        <w:rPr>
          <w:color w:val="3D3D3D"/>
          <w:sz w:val="28"/>
          <w:szCs w:val="28"/>
        </w:rPr>
        <w:br/>
        <w:t>Наша с Вами задача, уважаемые родители, — выработать целенаправленные действия руки и глаза.</w:t>
      </w:r>
    </w:p>
    <w:p w:rsid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b/>
          <w:color w:val="3D3D3D"/>
          <w:sz w:val="28"/>
          <w:szCs w:val="28"/>
        </w:rPr>
      </w:pPr>
      <w:r w:rsidRPr="005F2F77">
        <w:rPr>
          <w:rStyle w:val="a4"/>
          <w:b w:val="0"/>
          <w:color w:val="3D3D3D"/>
          <w:sz w:val="28"/>
          <w:szCs w:val="28"/>
          <w:bdr w:val="none" w:sz="0" w:space="0" w:color="auto" w:frame="1"/>
        </w:rPr>
        <w:t>Предлагаю</w:t>
      </w:r>
      <w:r w:rsidRPr="005F2F77">
        <w:rPr>
          <w:rStyle w:val="a4"/>
          <w:b w:val="0"/>
          <w:color w:val="3D3D3D"/>
          <w:sz w:val="28"/>
          <w:szCs w:val="28"/>
          <w:bdr w:val="none" w:sz="0" w:space="0" w:color="auto" w:frame="1"/>
        </w:rPr>
        <w:t xml:space="preserve"> Вам игры и упражнения, которые можно провести в домашних условиях без особых затрат времени для подготовки и материальных затрат: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bookmarkStart w:id="0" w:name="_GoBack"/>
      <w:bookmarkEnd w:id="0"/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Игры с природным материалом (камешки, ракушки, различные крупы).</w:t>
      </w:r>
      <w:r w:rsidRPr="005F2F77">
        <w:rPr>
          <w:color w:val="3D3D3D"/>
          <w:sz w:val="28"/>
          <w:szCs w:val="28"/>
        </w:rPr>
        <w:br/>
        <w:t>1. Выкладывание различных изображений из камушков (геометрические фигуры, цветочки, узоры).</w:t>
      </w:r>
      <w:r w:rsidRPr="005F2F77">
        <w:rPr>
          <w:color w:val="3D3D3D"/>
          <w:sz w:val="28"/>
          <w:szCs w:val="28"/>
        </w:rPr>
        <w:br/>
        <w:t>2. Поиск предметов в ведерках(коробочках) с крупами.</w:t>
      </w:r>
      <w:r w:rsidRPr="005F2F77">
        <w:rPr>
          <w:color w:val="3D3D3D"/>
          <w:sz w:val="28"/>
          <w:szCs w:val="28"/>
        </w:rPr>
        <w:br/>
        <w:t>3. «Продолжи ряд».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Выложи верно (для работы необходим пластилин и крупные бусины)</w:t>
      </w:r>
      <w:r w:rsidRPr="005F2F77">
        <w:rPr>
          <w:color w:val="3D3D3D"/>
          <w:sz w:val="28"/>
          <w:szCs w:val="28"/>
        </w:rPr>
        <w:br/>
        <w:t>1 вариант: дети выкладывают жгутиками из пластилина предметы по контурным линиям.</w:t>
      </w:r>
      <w:r w:rsidRPr="005F2F77">
        <w:rPr>
          <w:color w:val="3D3D3D"/>
          <w:sz w:val="28"/>
          <w:szCs w:val="28"/>
        </w:rPr>
        <w:br/>
        <w:t>2 вариант: дети накладывают на контурные линии плоские бусины.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Заполни трафарет (для работы необходимы трафарет и крупы)</w:t>
      </w:r>
      <w:r w:rsidRPr="005F2F77">
        <w:rPr>
          <w:color w:val="3D3D3D"/>
          <w:sz w:val="28"/>
          <w:szCs w:val="28"/>
        </w:rPr>
        <w:br/>
        <w:t>Дети заполняют трафарет крупой, снимают аккуратно трафарет, называют полученное изображение.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Словим мыльные пузыри (мыльные пузыри, стаканчики)</w:t>
      </w:r>
      <w:r w:rsidRPr="005F2F77">
        <w:rPr>
          <w:color w:val="3D3D3D"/>
          <w:sz w:val="28"/>
          <w:szCs w:val="28"/>
        </w:rPr>
        <w:br/>
        <w:t>Взрослый пускает мыльные пузыри, ребёнок ловит их стаканчиками.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Игры с прищепками (прищепки, веревка, геометрические фигуры, различные изображения)</w:t>
      </w:r>
      <w:r w:rsidRPr="005F2F77">
        <w:rPr>
          <w:color w:val="3D3D3D"/>
          <w:sz w:val="28"/>
          <w:szCs w:val="28"/>
        </w:rPr>
        <w:br/>
        <w:t>1 вариант: взрослый и ребенок прикрепляют прищепки на одежду друг другу, затем с завязанными глазами снимают прищепки друг с друга.</w:t>
      </w:r>
      <w:r w:rsidRPr="005F2F77">
        <w:rPr>
          <w:color w:val="3D3D3D"/>
          <w:sz w:val="28"/>
          <w:szCs w:val="28"/>
        </w:rPr>
        <w:br/>
        <w:t>2 вариант: ребенок прикрепляет прищепки к предметным изображениям.</w:t>
      </w:r>
      <w:r w:rsidRPr="005F2F77">
        <w:rPr>
          <w:color w:val="3D3D3D"/>
          <w:sz w:val="28"/>
          <w:szCs w:val="28"/>
        </w:rPr>
        <w:br/>
        <w:t>3 вариант: ребенок развешивает геометрические фигуры на веревочке, прикрепляя их прищепками (выбирает фигуры определенного цвета, чередует фигуры в разной последовательности и т.д.).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Надень бусы на леску</w:t>
      </w:r>
      <w:r w:rsidRPr="005F2F77">
        <w:rPr>
          <w:color w:val="3D3D3D"/>
          <w:sz w:val="28"/>
          <w:szCs w:val="28"/>
        </w:rPr>
        <w:t> (для работы необходимы бусины различного размера (формы, цвета); леска, шнурок)</w:t>
      </w:r>
      <w:r w:rsidRPr="005F2F77">
        <w:rPr>
          <w:color w:val="3D3D3D"/>
          <w:sz w:val="28"/>
          <w:szCs w:val="28"/>
        </w:rPr>
        <w:br/>
        <w:t>Ребенок нанизывает бусины одного цвета, размера на шнурок (леску).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Цветочки</w:t>
      </w:r>
      <w:r w:rsidRPr="005F2F77">
        <w:rPr>
          <w:color w:val="3D3D3D"/>
          <w:sz w:val="28"/>
          <w:szCs w:val="28"/>
        </w:rPr>
        <w:t> (цветы из верхней части бутылок, шнурки, пробка, лепестки)</w:t>
      </w:r>
      <w:r w:rsidRPr="005F2F77">
        <w:rPr>
          <w:color w:val="3D3D3D"/>
          <w:sz w:val="28"/>
          <w:szCs w:val="28"/>
        </w:rPr>
        <w:br/>
        <w:t>Ребенок вдевает шнурок в отверстия, сделанные в пробке, прикручивает пробку к цветку, подбирает лепестки к цветку по цвету.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Занимательные пробки</w:t>
      </w:r>
      <w:r w:rsidRPr="005F2F77">
        <w:rPr>
          <w:color w:val="3D3D3D"/>
          <w:sz w:val="28"/>
          <w:szCs w:val="28"/>
        </w:rPr>
        <w:t> (поле с прикрепленными горлышками от соков, пробки)</w:t>
      </w:r>
      <w:r w:rsidRPr="005F2F77">
        <w:rPr>
          <w:color w:val="3D3D3D"/>
          <w:sz w:val="28"/>
          <w:szCs w:val="28"/>
        </w:rPr>
        <w:br/>
        <w:t xml:space="preserve">1 вариант: прикрутить пробки так же, как показано на образце (пробки </w:t>
      </w:r>
      <w:r w:rsidRPr="005F2F77">
        <w:rPr>
          <w:color w:val="3D3D3D"/>
          <w:sz w:val="28"/>
          <w:szCs w:val="28"/>
        </w:rPr>
        <w:lastRenderedPageBreak/>
        <w:t>отличаются по цвету, оттенку и т.д.).</w:t>
      </w:r>
      <w:r w:rsidRPr="005F2F77">
        <w:rPr>
          <w:color w:val="3D3D3D"/>
          <w:sz w:val="28"/>
          <w:szCs w:val="28"/>
        </w:rPr>
        <w:br/>
        <w:t>2 вариант: открутить пробки, найти «клад».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Сортировка семян </w:t>
      </w:r>
      <w:r w:rsidRPr="005F2F77">
        <w:rPr>
          <w:color w:val="3D3D3D"/>
          <w:sz w:val="28"/>
          <w:szCs w:val="28"/>
        </w:rPr>
        <w:t>(чаши, зерна разных растений)</w:t>
      </w:r>
      <w:r w:rsidRPr="005F2F77">
        <w:rPr>
          <w:color w:val="3D3D3D"/>
          <w:sz w:val="28"/>
          <w:szCs w:val="28"/>
        </w:rPr>
        <w:br/>
        <w:t>В огромную чашу высыпите зерна разных растений и с ребенком вместе рассортируйте зерна с помощью пинцета. Ребенок будет познавать растения, а Вы будете ему в этом помогать. Также работа с пинцетом приведет к развитию моторики рук.</w:t>
      </w:r>
    </w:p>
    <w:p w:rsidR="005F2F77" w:rsidRPr="005F2F77" w:rsidRDefault="005F2F77" w:rsidP="005F2F77">
      <w:pPr>
        <w:pStyle w:val="a3"/>
        <w:shd w:val="clear" w:color="auto" w:fill="FFFFFF"/>
        <w:spacing w:before="0" w:beforeAutospacing="0" w:after="0" w:afterAutospacing="0"/>
        <w:ind w:left="-851" w:right="283" w:firstLine="567"/>
        <w:textAlignment w:val="baseline"/>
        <w:rPr>
          <w:color w:val="3D3D3D"/>
          <w:sz w:val="28"/>
          <w:szCs w:val="28"/>
        </w:rPr>
      </w:pP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Болты и гайки</w:t>
      </w:r>
      <w:r w:rsidRPr="005F2F77">
        <w:rPr>
          <w:color w:val="3D3D3D"/>
          <w:sz w:val="28"/>
          <w:szCs w:val="28"/>
        </w:rPr>
        <w:t> (болты и гайки разных размеров крупной величины)</w:t>
      </w:r>
      <w:r w:rsidRPr="005F2F77">
        <w:rPr>
          <w:color w:val="3D3D3D"/>
          <w:sz w:val="28"/>
          <w:szCs w:val="28"/>
        </w:rPr>
        <w:br/>
        <w:t>Задача ребенка состоит в прикручивании болтов к гайкам одинаковых размеров.</w:t>
      </w:r>
      <w:r w:rsidRPr="005F2F77">
        <w:rPr>
          <w:color w:val="3D3D3D"/>
          <w:sz w:val="28"/>
          <w:szCs w:val="28"/>
        </w:rPr>
        <w:br/>
      </w:r>
      <w:r w:rsidRPr="005F2F77">
        <w:rPr>
          <w:rStyle w:val="a4"/>
          <w:color w:val="3D3D3D"/>
          <w:sz w:val="28"/>
          <w:szCs w:val="28"/>
          <w:bdr w:val="none" w:sz="0" w:space="0" w:color="auto" w:frame="1"/>
        </w:rPr>
        <w:t>Помните, лучшим будет личное участие в занятии с ребенком, ведь он должен чувствовать, что с ним желают играть. Игры с мелкими материалами и деталями проводятся под контролем взрослого.</w:t>
      </w:r>
    </w:p>
    <w:p w:rsidR="006758A7" w:rsidRDefault="006758A7" w:rsidP="005F2F77"/>
    <w:sectPr w:rsidR="006758A7" w:rsidSect="005F2F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53"/>
    <w:rsid w:val="005F2F77"/>
    <w:rsid w:val="006758A7"/>
    <w:rsid w:val="00A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2697B"/>
  <w15:chartTrackingRefBased/>
  <w15:docId w15:val="{41DFBA40-A45E-479F-9635-308E4E2E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2023-06-07T21:08:00Z</dcterms:created>
  <dcterms:modified xsi:type="dcterms:W3CDTF">2023-06-07T21:12:00Z</dcterms:modified>
</cp:coreProperties>
</file>