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1DF" w:rsidRPr="00C20D04" w:rsidRDefault="001F31EE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right="76" w:firstLine="426"/>
        <w:jc w:val="center"/>
        <w:rPr>
          <w:rFonts w:ascii="Times New Roman" w:hAnsi="Times New Roman" w:cs="Times New Roman"/>
          <w:b/>
          <w:color w:val="000000"/>
          <w:sz w:val="28"/>
        </w:rPr>
      </w:pPr>
      <w:bookmarkStart w:id="0" w:name="_GoBack"/>
      <w:r w:rsidRPr="00C20D04">
        <w:rPr>
          <w:rFonts w:ascii="Times New Roman" w:hAnsi="Times New Roman" w:cs="Times New Roman"/>
          <w:b/>
          <w:color w:val="000000"/>
          <w:sz w:val="28"/>
        </w:rPr>
        <w:t>Консультация для родителей</w:t>
      </w:r>
    </w:p>
    <w:p w:rsidR="003971DF" w:rsidRPr="00C20D04" w:rsidRDefault="001F31EE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right="76" w:firstLine="426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C20D04">
        <w:rPr>
          <w:rFonts w:ascii="Times New Roman" w:hAnsi="Times New Roman" w:cs="Times New Roman"/>
          <w:b/>
          <w:color w:val="000000"/>
          <w:sz w:val="28"/>
        </w:rPr>
        <w:t xml:space="preserve"> «Купание – прекрасное закаливающее средство»</w:t>
      </w:r>
      <w:r w:rsidRPr="00C20D04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bookmarkEnd w:id="0"/>
    <w:p w:rsidR="00C20D04" w:rsidRDefault="001F31EE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right="76" w:firstLine="426"/>
        <w:rPr>
          <w:rFonts w:ascii="Times New Roman" w:hAnsi="Times New Roman" w:cs="Times New Roman"/>
          <w:color w:val="000000"/>
          <w:sz w:val="28"/>
        </w:rPr>
      </w:pPr>
      <w:r w:rsidRPr="00C20D04">
        <w:rPr>
          <w:rFonts w:ascii="Times New Roman" w:hAnsi="Times New Roman" w:cs="Times New Roman"/>
          <w:color w:val="000000"/>
          <w:sz w:val="28"/>
        </w:rPr>
        <w:t xml:space="preserve"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</w:t>
      </w:r>
      <w:r w:rsidRPr="00C20D04">
        <w:rPr>
          <w:rFonts w:ascii="Times New Roman" w:hAnsi="Times New Roman" w:cs="Times New Roman"/>
          <w:color w:val="000000"/>
          <w:sz w:val="28"/>
        </w:rPr>
        <w:t>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3971DF" w:rsidRPr="00C20D04" w:rsidRDefault="001F31EE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right="76" w:firstLine="426"/>
        <w:rPr>
          <w:rFonts w:ascii="Times New Roman" w:hAnsi="Times New Roman" w:cs="Times New Roman"/>
          <w:color w:val="000000"/>
          <w:sz w:val="28"/>
        </w:rPr>
      </w:pPr>
      <w:r w:rsidRPr="00C20D04">
        <w:rPr>
          <w:rFonts w:ascii="Times New Roman" w:hAnsi="Times New Roman" w:cs="Times New Roman"/>
          <w:b/>
          <w:color w:val="000000"/>
          <w:sz w:val="28"/>
        </w:rPr>
        <w:t>При купании необходимо соблюдать правила:</w:t>
      </w:r>
      <w:r w:rsidRPr="00C20D04">
        <w:rPr>
          <w:rFonts w:ascii="Times New Roman" w:hAnsi="Times New Roman" w:cs="Times New Roman"/>
          <w:color w:val="000000"/>
          <w:sz w:val="28"/>
        </w:rPr>
        <w:br/>
        <w:t>1. Не разрешается купаться натощак и раньш</w:t>
      </w:r>
      <w:r w:rsidRPr="00C20D04">
        <w:rPr>
          <w:rFonts w:ascii="Times New Roman" w:hAnsi="Times New Roman" w:cs="Times New Roman"/>
          <w:color w:val="000000"/>
          <w:sz w:val="28"/>
        </w:rPr>
        <w:t xml:space="preserve">е чем через 1-1,5 часа после еды </w:t>
      </w:r>
      <w:r w:rsidRPr="00C20D04">
        <w:rPr>
          <w:rFonts w:ascii="Times New Roman" w:hAnsi="Times New Roman" w:cs="Times New Roman"/>
          <w:color w:val="000000"/>
          <w:sz w:val="28"/>
        </w:rPr>
        <w:br/>
        <w:t xml:space="preserve">2. В воде дети должны находиться в движении </w:t>
      </w:r>
      <w:r w:rsidRPr="00C20D04">
        <w:rPr>
          <w:rFonts w:ascii="Times New Roman" w:hAnsi="Times New Roman" w:cs="Times New Roman"/>
          <w:color w:val="000000"/>
          <w:sz w:val="28"/>
        </w:rPr>
        <w:br/>
        <w:t xml:space="preserve">3. При появлении озноба немедленно выйти из воды </w:t>
      </w:r>
      <w:r w:rsidRPr="00C20D04">
        <w:rPr>
          <w:rFonts w:ascii="Times New Roman" w:hAnsi="Times New Roman" w:cs="Times New Roman"/>
          <w:color w:val="000000"/>
          <w:sz w:val="28"/>
        </w:rPr>
        <w:br/>
        <w:t xml:space="preserve">4. </w:t>
      </w:r>
      <w:proofErr w:type="spellStart"/>
      <w:r w:rsidRPr="00C20D04">
        <w:rPr>
          <w:rFonts w:ascii="Times New Roman" w:hAnsi="Times New Roman" w:cs="Times New Roman"/>
          <w:color w:val="000000"/>
          <w:sz w:val="28"/>
          <w:lang w:val="en-US"/>
        </w:rPr>
        <w:t>Нельзя</w:t>
      </w:r>
      <w:proofErr w:type="spellEnd"/>
      <w:r w:rsidRPr="00C20D04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20D04">
        <w:rPr>
          <w:rFonts w:ascii="Times New Roman" w:hAnsi="Times New Roman" w:cs="Times New Roman"/>
          <w:color w:val="000000"/>
          <w:sz w:val="28"/>
          <w:lang w:val="en-US"/>
        </w:rPr>
        <w:t>разгорячённым</w:t>
      </w:r>
      <w:proofErr w:type="spellEnd"/>
      <w:r w:rsidRPr="00C20D04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20D04">
        <w:rPr>
          <w:rFonts w:ascii="Times New Roman" w:hAnsi="Times New Roman" w:cs="Times New Roman"/>
          <w:color w:val="000000"/>
          <w:sz w:val="28"/>
          <w:lang w:val="en-US"/>
        </w:rPr>
        <w:t>окунаться</w:t>
      </w:r>
      <w:proofErr w:type="spellEnd"/>
      <w:r w:rsidRPr="00C20D04">
        <w:rPr>
          <w:rFonts w:ascii="Times New Roman" w:hAnsi="Times New Roman" w:cs="Times New Roman"/>
          <w:color w:val="000000"/>
          <w:sz w:val="28"/>
          <w:lang w:val="en-US"/>
        </w:rPr>
        <w:t xml:space="preserve"> в </w:t>
      </w:r>
      <w:proofErr w:type="spellStart"/>
      <w:r w:rsidRPr="00C20D04">
        <w:rPr>
          <w:rFonts w:ascii="Times New Roman" w:hAnsi="Times New Roman" w:cs="Times New Roman"/>
          <w:color w:val="000000"/>
          <w:sz w:val="28"/>
          <w:lang w:val="en-US"/>
        </w:rPr>
        <w:t>прохладную</w:t>
      </w:r>
      <w:proofErr w:type="spellEnd"/>
      <w:r w:rsidRPr="00C20D04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20D04">
        <w:rPr>
          <w:rFonts w:ascii="Times New Roman" w:hAnsi="Times New Roman" w:cs="Times New Roman"/>
          <w:color w:val="000000"/>
          <w:sz w:val="28"/>
          <w:lang w:val="en-US"/>
        </w:rPr>
        <w:t>воду</w:t>
      </w:r>
      <w:proofErr w:type="spellEnd"/>
    </w:p>
    <w:p w:rsidR="00C20D04" w:rsidRDefault="001F31EE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right="76" w:firstLine="426"/>
        <w:rPr>
          <w:rFonts w:ascii="Times New Roman" w:hAnsi="Times New Roman" w:cs="Times New Roman"/>
          <w:color w:val="000000"/>
          <w:sz w:val="28"/>
        </w:rPr>
      </w:pPr>
      <w:r w:rsidRPr="00C20D04">
        <w:rPr>
          <w:rFonts w:ascii="Times New Roman" w:hAnsi="Times New Roman" w:cs="Times New Roman"/>
          <w:b/>
          <w:color w:val="000000"/>
          <w:sz w:val="28"/>
        </w:rPr>
        <w:t>О путешествиях с детьми</w:t>
      </w:r>
      <w:r w:rsidRPr="00C20D04">
        <w:rPr>
          <w:rFonts w:ascii="Times New Roman" w:hAnsi="Times New Roman" w:cs="Times New Roman"/>
          <w:b/>
          <w:color w:val="000000"/>
          <w:sz w:val="28"/>
        </w:rPr>
        <w:br/>
      </w:r>
      <w:r w:rsidRPr="00C20D04">
        <w:rPr>
          <w:rFonts w:ascii="Times New Roman" w:hAnsi="Times New Roman" w:cs="Times New Roman"/>
          <w:color w:val="000000"/>
          <w:sz w:val="28"/>
        </w:rPr>
        <w:t>Ехать или не ехать с ребёнком на юг? - вопрос вст</w:t>
      </w:r>
      <w:r w:rsidRPr="00C20D04">
        <w:rPr>
          <w:rFonts w:ascii="Times New Roman" w:hAnsi="Times New Roman" w:cs="Times New Roman"/>
          <w:color w:val="000000"/>
          <w:sz w:val="28"/>
        </w:rPr>
        <w:t>аёт перед родителями довольно часто.</w:t>
      </w:r>
      <w:r w:rsidRPr="00C20D04">
        <w:rPr>
          <w:rFonts w:ascii="Times New Roman" w:hAnsi="Times New Roman" w:cs="Times New Roman"/>
          <w:color w:val="000000"/>
          <w:sz w:val="28"/>
        </w:rPr>
        <w:br/>
        <w:t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</w:t>
      </w:r>
      <w:r w:rsidRPr="00C20D04">
        <w:rPr>
          <w:rFonts w:ascii="Times New Roman" w:hAnsi="Times New Roman" w:cs="Times New Roman"/>
          <w:color w:val="000000"/>
          <w:sz w:val="28"/>
        </w:rPr>
        <w:t>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</w:t>
      </w:r>
      <w:r w:rsidRPr="00C20D04">
        <w:rPr>
          <w:rFonts w:ascii="Times New Roman" w:hAnsi="Times New Roman" w:cs="Times New Roman"/>
          <w:color w:val="000000"/>
          <w:sz w:val="28"/>
        </w:rPr>
        <w:t xml:space="preserve">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</w:t>
      </w:r>
      <w:r w:rsidRPr="00C20D04">
        <w:rPr>
          <w:rFonts w:ascii="Times New Roman" w:hAnsi="Times New Roman" w:cs="Times New Roman"/>
          <w:color w:val="000000"/>
          <w:sz w:val="28"/>
        </w:rPr>
        <w:t>ный путь. Такой отдых для ребёнка чреват развитием различных заболеваний. В результате все затраты, забот</w:t>
      </w:r>
      <w:r w:rsidR="00C20D04">
        <w:rPr>
          <w:rFonts w:ascii="Times New Roman" w:hAnsi="Times New Roman" w:cs="Times New Roman"/>
          <w:color w:val="000000"/>
          <w:sz w:val="28"/>
        </w:rPr>
        <w:t>ы и хлопоты могут пойти впустую.</w:t>
      </w:r>
    </w:p>
    <w:p w:rsidR="00C20D04" w:rsidRDefault="00C20D04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right="76" w:firstLine="426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Солнце хорошо, но в меру</w:t>
      </w:r>
    </w:p>
    <w:p w:rsidR="00C20D04" w:rsidRDefault="001F31EE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right="76" w:firstLine="426"/>
        <w:rPr>
          <w:rFonts w:ascii="Times New Roman" w:hAnsi="Times New Roman" w:cs="Times New Roman"/>
          <w:color w:val="000000"/>
          <w:sz w:val="28"/>
        </w:rPr>
      </w:pPr>
      <w:r w:rsidRPr="00C20D04">
        <w:rPr>
          <w:rFonts w:ascii="Times New Roman" w:hAnsi="Times New Roman" w:cs="Times New Roman"/>
          <w:color w:val="000000"/>
          <w:sz w:val="28"/>
        </w:rPr>
        <w:t xml:space="preserve">Летом дети максимальное время должны проводить на воздухе. Это касается и самых маленьких – </w:t>
      </w:r>
      <w:r w:rsidRPr="00C20D04">
        <w:rPr>
          <w:rFonts w:ascii="Times New Roman" w:hAnsi="Times New Roman" w:cs="Times New Roman"/>
          <w:color w:val="000000"/>
          <w:sz w:val="28"/>
        </w:rPr>
        <w:t>грудных детей. Однако, если более старшим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</w:t>
      </w:r>
      <w:r w:rsidRPr="00C20D04">
        <w:rPr>
          <w:rFonts w:ascii="Times New Roman" w:hAnsi="Times New Roman" w:cs="Times New Roman"/>
          <w:color w:val="000000"/>
          <w:sz w:val="28"/>
        </w:rPr>
        <w:t>т менее совершенной терморегуляцией и кожа его очень нежна.</w:t>
      </w:r>
      <w:r w:rsidRPr="00C20D04">
        <w:rPr>
          <w:rFonts w:ascii="Times New Roman" w:hAnsi="Times New Roman" w:cs="Times New Roman"/>
          <w:color w:val="000000"/>
          <w:sz w:val="28"/>
        </w:rPr>
        <w:br/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</w:t>
      </w:r>
      <w:r w:rsidRPr="00C20D04">
        <w:rPr>
          <w:rFonts w:ascii="Times New Roman" w:hAnsi="Times New Roman" w:cs="Times New Roman"/>
          <w:color w:val="000000"/>
          <w:sz w:val="28"/>
        </w:rPr>
        <w:t xml:space="preserve">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</w:t>
      </w:r>
      <w:r w:rsidR="00C20D04">
        <w:rPr>
          <w:rFonts w:ascii="Times New Roman" w:hAnsi="Times New Roman" w:cs="Times New Roman"/>
          <w:color w:val="000000"/>
          <w:sz w:val="28"/>
        </w:rPr>
        <w:t>о увеличивается до 30-40 минут.</w:t>
      </w:r>
    </w:p>
    <w:p w:rsidR="00C20D04" w:rsidRDefault="001F31EE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right="76" w:firstLine="426"/>
        <w:rPr>
          <w:rFonts w:ascii="Times New Roman" w:hAnsi="Times New Roman" w:cs="Times New Roman"/>
          <w:color w:val="000000"/>
          <w:sz w:val="28"/>
        </w:rPr>
      </w:pPr>
      <w:r w:rsidRPr="00C20D04">
        <w:rPr>
          <w:rFonts w:ascii="Times New Roman" w:hAnsi="Times New Roman" w:cs="Times New Roman"/>
          <w:color w:val="000000"/>
          <w:sz w:val="28"/>
        </w:rPr>
        <w:t>Световоздушные ванны особенно реко</w:t>
      </w:r>
      <w:r w:rsidRPr="00C20D04">
        <w:rPr>
          <w:rFonts w:ascii="Times New Roman" w:hAnsi="Times New Roman" w:cs="Times New Roman"/>
          <w:color w:val="000000"/>
          <w:sz w:val="28"/>
        </w:rPr>
        <w:t xml:space="preserve">мендованы детям с ослабленным организмом. Лучшее время проведения – с 9 до 12 часов, на юге – с 8 до 10 </w:t>
      </w:r>
      <w:r w:rsidRPr="00C20D04">
        <w:rPr>
          <w:rFonts w:ascii="Times New Roman" w:hAnsi="Times New Roman" w:cs="Times New Roman"/>
          <w:color w:val="000000"/>
          <w:sz w:val="28"/>
        </w:rPr>
        <w:lastRenderedPageBreak/>
        <w:t xml:space="preserve">часов. Каждую световоздушную ванну лучше всего заканчивать водной </w:t>
      </w:r>
      <w:r w:rsidR="00C20D04">
        <w:rPr>
          <w:rFonts w:ascii="Times New Roman" w:hAnsi="Times New Roman" w:cs="Times New Roman"/>
          <w:color w:val="000000"/>
          <w:sz w:val="28"/>
        </w:rPr>
        <w:t>процедурой.</w:t>
      </w:r>
    </w:p>
    <w:p w:rsidR="00C20D04" w:rsidRDefault="001F31EE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right="76" w:firstLine="426"/>
        <w:rPr>
          <w:rFonts w:ascii="Times New Roman" w:hAnsi="Times New Roman" w:cs="Times New Roman"/>
          <w:color w:val="000000"/>
          <w:sz w:val="28"/>
        </w:rPr>
      </w:pPr>
      <w:r w:rsidRPr="00C20D04">
        <w:rPr>
          <w:rFonts w:ascii="Times New Roman" w:hAnsi="Times New Roman" w:cs="Times New Roman"/>
          <w:color w:val="000000"/>
          <w:sz w:val="28"/>
        </w:rPr>
        <w:t>Дети дошкольного возраста после недельного курса световоздушных ванн могут</w:t>
      </w:r>
      <w:r w:rsidRPr="00C20D04">
        <w:rPr>
          <w:rFonts w:ascii="Times New Roman" w:hAnsi="Times New Roman" w:cs="Times New Roman"/>
          <w:color w:val="000000"/>
          <w:sz w:val="28"/>
        </w:rPr>
        <w:t xml:space="preserve"> начать принимать солнечные ванны. Загорать </w:t>
      </w:r>
      <w:proofErr w:type="gramStart"/>
      <w:r w:rsidRPr="00C20D04">
        <w:rPr>
          <w:rFonts w:ascii="Times New Roman" w:hAnsi="Times New Roman" w:cs="Times New Roman"/>
          <w:color w:val="000000"/>
          <w:sz w:val="28"/>
        </w:rPr>
        <w:t>ребёнок</w:t>
      </w:r>
      <w:proofErr w:type="gramEnd"/>
      <w:r w:rsidRPr="00C20D04">
        <w:rPr>
          <w:rFonts w:ascii="Times New Roman" w:hAnsi="Times New Roman" w:cs="Times New Roman"/>
          <w:color w:val="000000"/>
          <w:sz w:val="28"/>
        </w:rPr>
        <w:t xml:space="preserve"> может лёжа, а ещё л</w:t>
      </w:r>
      <w:r w:rsidR="00C20D04">
        <w:rPr>
          <w:rFonts w:ascii="Times New Roman" w:hAnsi="Times New Roman" w:cs="Times New Roman"/>
          <w:color w:val="000000"/>
          <w:sz w:val="28"/>
        </w:rPr>
        <w:t>учше во время игр и в движении.</w:t>
      </w:r>
    </w:p>
    <w:p w:rsidR="003971DF" w:rsidRPr="00C20D04" w:rsidRDefault="001F31EE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right="76" w:firstLine="426"/>
        <w:rPr>
          <w:rFonts w:ascii="Times New Roman" w:hAnsi="Times New Roman" w:cs="Times New Roman"/>
          <w:color w:val="000000"/>
          <w:sz w:val="28"/>
        </w:rPr>
      </w:pPr>
      <w:r w:rsidRPr="00C20D04">
        <w:rPr>
          <w:rFonts w:ascii="Times New Roman" w:hAnsi="Times New Roman" w:cs="Times New Roman"/>
          <w:color w:val="000000"/>
          <w:sz w:val="28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</w:t>
      </w:r>
      <w:r w:rsidRPr="00C20D04">
        <w:rPr>
          <w:rFonts w:ascii="Times New Roman" w:hAnsi="Times New Roman" w:cs="Times New Roman"/>
          <w:color w:val="000000"/>
          <w:sz w:val="28"/>
        </w:rPr>
        <w:t xml:space="preserve"> к гриппоподобным заболеваниям, нежели те ребята, которые мало загорали.</w:t>
      </w:r>
    </w:p>
    <w:p w:rsidR="00C20D04" w:rsidRDefault="001F31EE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right="76" w:firstLine="426"/>
        <w:rPr>
          <w:rFonts w:ascii="Times New Roman" w:hAnsi="Times New Roman" w:cs="Times New Roman"/>
          <w:b/>
          <w:color w:val="000000"/>
          <w:sz w:val="28"/>
        </w:rPr>
      </w:pPr>
      <w:r w:rsidRPr="00C20D04">
        <w:rPr>
          <w:rFonts w:ascii="Times New Roman" w:hAnsi="Times New Roman" w:cs="Times New Roman"/>
          <w:b/>
          <w:color w:val="000000"/>
          <w:sz w:val="28"/>
        </w:rPr>
        <w:t>Осторо</w:t>
      </w:r>
      <w:r w:rsidR="00C20D04">
        <w:rPr>
          <w:rFonts w:ascii="Times New Roman" w:hAnsi="Times New Roman" w:cs="Times New Roman"/>
          <w:b/>
          <w:color w:val="000000"/>
          <w:sz w:val="28"/>
        </w:rPr>
        <w:t>жно: тепловой и солнечный удар!</w:t>
      </w:r>
    </w:p>
    <w:p w:rsidR="00C20D04" w:rsidRDefault="001F31EE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right="76" w:firstLine="426"/>
        <w:rPr>
          <w:rFonts w:ascii="Times New Roman" w:hAnsi="Times New Roman" w:cs="Times New Roman"/>
          <w:color w:val="000000"/>
          <w:sz w:val="28"/>
        </w:rPr>
      </w:pPr>
      <w:r w:rsidRPr="00C20D04">
        <w:rPr>
          <w:rFonts w:ascii="Times New Roman" w:hAnsi="Times New Roman" w:cs="Times New Roman"/>
          <w:color w:val="000000"/>
          <w:sz w:val="28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</w:t>
      </w:r>
      <w:r w:rsidRPr="00C20D04">
        <w:rPr>
          <w:rFonts w:ascii="Times New Roman" w:hAnsi="Times New Roman" w:cs="Times New Roman"/>
          <w:color w:val="000000"/>
          <w:sz w:val="28"/>
        </w:rPr>
        <w:t xml:space="preserve">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</w:t>
      </w:r>
      <w:r w:rsidRPr="00C20D04">
        <w:rPr>
          <w:rFonts w:ascii="Times New Roman" w:hAnsi="Times New Roman" w:cs="Times New Roman"/>
          <w:color w:val="000000"/>
          <w:sz w:val="28"/>
        </w:rPr>
        <w:t xml:space="preserve">гда ребёнок ходит </w:t>
      </w:r>
      <w:r w:rsidR="00C20D04">
        <w:rPr>
          <w:rFonts w:ascii="Times New Roman" w:hAnsi="Times New Roman" w:cs="Times New Roman"/>
          <w:color w:val="000000"/>
          <w:sz w:val="28"/>
        </w:rPr>
        <w:t>на солнце с непокрытой головой.</w:t>
      </w:r>
    </w:p>
    <w:p w:rsidR="00C20D04" w:rsidRDefault="001F31EE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right="76" w:firstLine="426"/>
        <w:rPr>
          <w:rFonts w:ascii="Times New Roman" w:hAnsi="Times New Roman" w:cs="Times New Roman"/>
          <w:color w:val="000000"/>
          <w:sz w:val="28"/>
        </w:rPr>
      </w:pPr>
      <w:r w:rsidRPr="00C20D04">
        <w:rPr>
          <w:rFonts w:ascii="Times New Roman" w:hAnsi="Times New Roman" w:cs="Times New Roman"/>
          <w:color w:val="000000"/>
          <w:sz w:val="28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</w:t>
      </w:r>
      <w:r w:rsidR="00C20D04">
        <w:rPr>
          <w:rFonts w:ascii="Times New Roman" w:hAnsi="Times New Roman" w:cs="Times New Roman"/>
          <w:color w:val="000000"/>
          <w:sz w:val="28"/>
        </w:rPr>
        <w:t>емя приёма световоздушных ванн.</w:t>
      </w:r>
    </w:p>
    <w:p w:rsidR="003971DF" w:rsidRPr="00C20D04" w:rsidRDefault="001F31EE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right="76" w:firstLine="426"/>
        <w:rPr>
          <w:rFonts w:ascii="Times New Roman" w:hAnsi="Times New Roman" w:cs="Times New Roman"/>
          <w:color w:val="000000"/>
          <w:sz w:val="20"/>
          <w:lang w:val="en-US"/>
        </w:rPr>
      </w:pPr>
      <w:r w:rsidRPr="00C20D04">
        <w:rPr>
          <w:rFonts w:ascii="Times New Roman" w:hAnsi="Times New Roman" w:cs="Times New Roman"/>
          <w:color w:val="000000"/>
          <w:sz w:val="28"/>
        </w:rPr>
        <w:t>При лёгко</w:t>
      </w:r>
      <w:r w:rsidRPr="00C20D04">
        <w:rPr>
          <w:rFonts w:ascii="Times New Roman" w:hAnsi="Times New Roman" w:cs="Times New Roman"/>
          <w:color w:val="000000"/>
          <w:sz w:val="28"/>
        </w:rPr>
        <w:t>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</w:t>
      </w:r>
      <w:r w:rsidRPr="00C20D04">
        <w:rPr>
          <w:rFonts w:ascii="Times New Roman" w:hAnsi="Times New Roman" w:cs="Times New Roman"/>
          <w:color w:val="000000"/>
          <w:sz w:val="28"/>
        </w:rPr>
        <w:t xml:space="preserve">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</w:t>
      </w:r>
      <w:proofErr w:type="spellStart"/>
      <w:r w:rsidRPr="00C20D04">
        <w:rPr>
          <w:rFonts w:ascii="Times New Roman" w:hAnsi="Times New Roman" w:cs="Times New Roman"/>
          <w:color w:val="000000"/>
          <w:sz w:val="28"/>
          <w:lang w:val="en-US"/>
        </w:rPr>
        <w:t>Дайте</w:t>
      </w:r>
      <w:proofErr w:type="spellEnd"/>
      <w:r w:rsidRPr="00C20D04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20D04">
        <w:rPr>
          <w:rFonts w:ascii="Times New Roman" w:hAnsi="Times New Roman" w:cs="Times New Roman"/>
          <w:color w:val="000000"/>
          <w:sz w:val="28"/>
          <w:lang w:val="en-US"/>
        </w:rPr>
        <w:t>ребёнку</w:t>
      </w:r>
      <w:proofErr w:type="spellEnd"/>
      <w:r w:rsidRPr="00C20D04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20D04">
        <w:rPr>
          <w:rFonts w:ascii="Times New Roman" w:hAnsi="Times New Roman" w:cs="Times New Roman"/>
          <w:color w:val="000000"/>
          <w:sz w:val="28"/>
          <w:lang w:val="en-US"/>
        </w:rPr>
        <w:t>попить</w:t>
      </w:r>
      <w:proofErr w:type="spellEnd"/>
      <w:r w:rsidRPr="00C20D04">
        <w:rPr>
          <w:rFonts w:ascii="Times New Roman" w:hAnsi="Times New Roman" w:cs="Times New Roman"/>
          <w:color w:val="000000"/>
          <w:sz w:val="28"/>
          <w:lang w:val="en-US"/>
        </w:rPr>
        <w:t xml:space="preserve"> и </w:t>
      </w:r>
      <w:proofErr w:type="spellStart"/>
      <w:r w:rsidRPr="00C20D04">
        <w:rPr>
          <w:rFonts w:ascii="Times New Roman" w:hAnsi="Times New Roman" w:cs="Times New Roman"/>
          <w:color w:val="000000"/>
          <w:sz w:val="28"/>
          <w:lang w:val="en-US"/>
        </w:rPr>
        <w:t>успокойте</w:t>
      </w:r>
      <w:proofErr w:type="spellEnd"/>
      <w:r w:rsidRPr="00C20D04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20D04">
        <w:rPr>
          <w:rFonts w:ascii="Times New Roman" w:hAnsi="Times New Roman" w:cs="Times New Roman"/>
          <w:color w:val="000000"/>
          <w:sz w:val="28"/>
          <w:lang w:val="en-US"/>
        </w:rPr>
        <w:t>его</w:t>
      </w:r>
      <w:proofErr w:type="spellEnd"/>
      <w:r w:rsidRPr="00C20D04">
        <w:rPr>
          <w:rFonts w:ascii="Times New Roman" w:hAnsi="Times New Roman" w:cs="Times New Roman"/>
          <w:color w:val="000000"/>
          <w:sz w:val="28"/>
          <w:lang w:val="en-US"/>
        </w:rPr>
        <w:t>.</w:t>
      </w:r>
    </w:p>
    <w:p w:rsidR="003971DF" w:rsidRPr="00C20D04" w:rsidRDefault="003971DF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</w:pPr>
    </w:p>
    <w:p w:rsidR="003971DF" w:rsidRPr="00C20D04" w:rsidRDefault="003971DF" w:rsidP="00C20D0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32"/>
          <w:szCs w:val="32"/>
        </w:rPr>
      </w:pPr>
    </w:p>
    <w:sectPr w:rsidR="003971DF" w:rsidRPr="00C20D04">
      <w:headerReference w:type="default" r:id="rId7"/>
      <w:footerReference w:type="default" r:id="rId8"/>
      <w:pgSz w:w="11906" w:h="16838"/>
      <w:pgMar w:top="516" w:right="1440" w:bottom="1440" w:left="1104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1EE" w:rsidRDefault="001F31EE">
      <w:pPr>
        <w:spacing w:after="0" w:line="240" w:lineRule="auto"/>
      </w:pPr>
      <w:r>
        <w:separator/>
      </w:r>
    </w:p>
  </w:endnote>
  <w:endnote w:type="continuationSeparator" w:id="0">
    <w:p w:rsidR="001F31EE" w:rsidRDefault="001F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1DF" w:rsidRDefault="003971DF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1EE" w:rsidRDefault="001F31EE">
      <w:pPr>
        <w:spacing w:after="0" w:line="240" w:lineRule="auto"/>
      </w:pPr>
      <w:r>
        <w:separator/>
      </w:r>
    </w:p>
  </w:footnote>
  <w:footnote w:type="continuationSeparator" w:id="0">
    <w:p w:rsidR="001F31EE" w:rsidRDefault="001F3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1DF" w:rsidRDefault="003971DF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7379"/>
    <w:multiLevelType w:val="multilevel"/>
    <w:tmpl w:val="920C694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E81941"/>
    <w:multiLevelType w:val="hybridMultilevel"/>
    <w:tmpl w:val="2F682F00"/>
    <w:lvl w:ilvl="0" w:tplc="67B4F7E2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3208DD2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E586F6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3A3442D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EC5E580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984C1E2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E984014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5C628C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327C4F0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27ED5996"/>
    <w:multiLevelType w:val="hybridMultilevel"/>
    <w:tmpl w:val="14A2117E"/>
    <w:lvl w:ilvl="0" w:tplc="52B2E78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3918D5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86231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F1444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83E4A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C8E8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F864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9DCAF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68C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8DB1D7A"/>
    <w:multiLevelType w:val="hybridMultilevel"/>
    <w:tmpl w:val="FA982E50"/>
    <w:lvl w:ilvl="0" w:tplc="3E908EE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DE40E5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71E35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9FA6F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8A0FA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3200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6C278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8BC8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CB07C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99564A9"/>
    <w:multiLevelType w:val="hybridMultilevel"/>
    <w:tmpl w:val="0BD40B9E"/>
    <w:lvl w:ilvl="0" w:tplc="0ED8E4EE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05283E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93236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06A24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F8090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EE0BA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78ADF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D0F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154F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F64BBC"/>
    <w:multiLevelType w:val="hybridMultilevel"/>
    <w:tmpl w:val="858A5FFA"/>
    <w:lvl w:ilvl="0" w:tplc="5C7A0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D0D0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AB45E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1A6D9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0EB6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8D82A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A4600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8B69C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6B4F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C840934"/>
    <w:multiLevelType w:val="hybridMultilevel"/>
    <w:tmpl w:val="6E564016"/>
    <w:lvl w:ilvl="0" w:tplc="D744C6F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0CCE77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08214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CD46E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EBEBB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A1AE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D5CEA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3A0B3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AFE2A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5F4680A"/>
    <w:multiLevelType w:val="hybridMultilevel"/>
    <w:tmpl w:val="4458713E"/>
    <w:lvl w:ilvl="0" w:tplc="FAF04BD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6480E4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7E2B3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E82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96C2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D881E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ACA2D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6CA9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66A08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A9178BA"/>
    <w:multiLevelType w:val="hybridMultilevel"/>
    <w:tmpl w:val="8AF694AE"/>
    <w:lvl w:ilvl="0" w:tplc="6E2602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26C7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6109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4FE83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DF4E0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FC635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42084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6C894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FC8D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04B4DD7"/>
    <w:multiLevelType w:val="hybridMultilevel"/>
    <w:tmpl w:val="00CCD144"/>
    <w:lvl w:ilvl="0" w:tplc="AFB0752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2AB0E9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FB803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3206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C087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64E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26ED5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89418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420DA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608742E"/>
    <w:multiLevelType w:val="hybridMultilevel"/>
    <w:tmpl w:val="A7561364"/>
    <w:lvl w:ilvl="0" w:tplc="2AF21044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432AFA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9C88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64F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E0E6D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548B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92E6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C9A5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496B5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4"/>
  </w:num>
  <w:num w:numId="8">
    <w:abstractNumId w:val="6"/>
  </w:num>
  <w:num w:numId="9">
    <w:abstractNumId w:val="0"/>
    <w:lvlOverride w:ilvl="0">
      <w:lvl w:ilvl="0" w:tentative="1">
        <w:numFmt w:val="bullet"/>
        <w:lvlText w:val="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971DF"/>
    <w:rsid w:val="001F31EE"/>
    <w:rsid w:val="003971DF"/>
    <w:rsid w:val="00C2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1486"/>
  <w15:docId w15:val="{220F3A4B-E022-47CA-B99B-6253F046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2023-08-09T17:30:00Z</dcterms:created>
  <dcterms:modified xsi:type="dcterms:W3CDTF">2023-08-09T17:35:00Z</dcterms:modified>
</cp:coreProperties>
</file>