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FB4" w:rsidRPr="002D5FB4" w:rsidRDefault="002D5FB4" w:rsidP="00986BBD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rStyle w:val="c9"/>
          <w:b/>
          <w:bCs/>
          <w:sz w:val="28"/>
          <w:szCs w:val="28"/>
        </w:rPr>
      </w:pPr>
      <w:bookmarkStart w:id="0" w:name="_GoBack"/>
      <w:r w:rsidRPr="002D5FB4">
        <w:rPr>
          <w:rStyle w:val="c9"/>
          <w:b/>
          <w:bCs/>
          <w:sz w:val="28"/>
          <w:szCs w:val="28"/>
        </w:rPr>
        <w:t>Консультация для родителей</w:t>
      </w:r>
    </w:p>
    <w:p w:rsidR="00986BBD" w:rsidRPr="002D5FB4" w:rsidRDefault="002D5FB4" w:rsidP="002D5FB4">
      <w:pPr>
        <w:pStyle w:val="c5"/>
        <w:shd w:val="clear" w:color="auto" w:fill="FFFFFF"/>
        <w:spacing w:before="0" w:beforeAutospacing="0" w:after="0" w:afterAutospacing="0"/>
        <w:ind w:firstLine="568"/>
        <w:jc w:val="center"/>
        <w:rPr>
          <w:b/>
          <w:sz w:val="28"/>
          <w:szCs w:val="28"/>
        </w:rPr>
      </w:pPr>
      <w:r w:rsidRPr="002D5FB4">
        <w:rPr>
          <w:rStyle w:val="c9"/>
          <w:b/>
          <w:bCs/>
          <w:sz w:val="28"/>
          <w:szCs w:val="28"/>
        </w:rPr>
        <w:t>«Рекомендации взрослым по развитию памяти детей средней группы»</w:t>
      </w:r>
    </w:p>
    <w:bookmarkEnd w:id="0"/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1. В старшем дошкольном возрасте - игра продолжает занимать значительное место в жизни ребенка. Поэтому как можно чаще играйте с ребенком.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2. Читайте ребенку сказки, рассказы, побуждайте его к пересказу. Не обязательно пересказывать все произведение, пусть ребенок расскажет тот отрывок, который ему больше понравился.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3. Одним из важнейших условий развития памяти является правильная организация повседневной жизни ребенка. Взрослый должен систематически, проводить с детьми наблюдения родной природы и окружающей жизни, и затем предлагать рассказать об увиденном и услышанном.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4. Развитие памяти происходит и тогда, когда взрослый просит рассказать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сюжет просмотренного мультипликационного фильма, детской передачи, или</w:t>
      </w:r>
      <w:r w:rsidRPr="00986BBD">
        <w:rPr>
          <w:rStyle w:val="c8"/>
          <w:color w:val="181818"/>
          <w:sz w:val="28"/>
          <w:szCs w:val="28"/>
        </w:rPr>
        <w:t> </w:t>
      </w:r>
      <w:r w:rsidRPr="00986BBD">
        <w:rPr>
          <w:rStyle w:val="c0"/>
          <w:color w:val="010101"/>
          <w:sz w:val="28"/>
          <w:szCs w:val="28"/>
        </w:rPr>
        <w:t>пересказать знакомую сказку, рассказ.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5. Тренировка памяти происходит и в тех случаях, когда ребенок вспоминает и рассказывает, как прошел день в детском саду по просьбе взрослого: «Расскажи, чем ты и другие дети занимались в детском саду», «Что наблюдали на прогулке?», «В какие игры играли?», «Что делали на занятиях?», «Как прошел праздник, что тебе больше всего понравилось на нем?».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6. Для развития памяти дошкольников целесообразно использовать наглядно-иллюстративный материал. Словесные объяснения полезно сочетать с показом картинок, иллюстраций, игрушек. Это способствует увеличению объема запоминаемого, прочности сохранения информации в памяти.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7. Особенно уместно использовать картинки, игрушки при запоминании стихотворений, чтении художественных произведений. Этот прием облегчает запоминание текста большого размера. Дети лучше рассматривают красочно иллюстрированные книги и по иллюстрациям припоминают их содержание.</w:t>
      </w:r>
    </w:p>
    <w:p w:rsidR="00986BBD" w:rsidRPr="00986BBD" w:rsidRDefault="00986BBD" w:rsidP="00986BBD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8.Огромное значение имеет понимание детьми того, что заучивается. Только осмысленное запоминание, в отличие от механического, позволяет запомнить в несколько раз больший объем материала, который воспроизводится значительно точнее, а главное - прочнее сохраняется в памяти ребенка. Чтобы ребенок осознанно запомнил стихотворение, рассказ или сказку, необходимо вначале провести подробную беседу по их содержанию, обратить внимание на выразительные средства языка, объяснить новые, незнакомые слова.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9. Важно понимание детьми цели, ради которой заучивается материал. Ребенок должен знать, для чего ему необходимо то, что от него требует взрослый. Если ему ясна цель - запомнить (например, чтобы много знать и хорошо учиться в школе, выступать на праздничном утреннике), то возможность запоминания резко возрастает. Если детям неясно, для чего надо запомнить стихотворение, они не прилагают серьезных усилий, чтобы его выучить.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10.При заучивании стихотворений необходимо правильно распределять повторение во времени: в первый день следует повторить 2-3 раза, на следующий день еще 2-3 раза, через день вернуться к этой работе. Если в один день повторять одно и то же по 8-10 раз, у детей теряется интерес к заучиванию, и</w:t>
      </w:r>
      <w:r w:rsidRPr="00986BBD">
        <w:rPr>
          <w:rStyle w:val="c8"/>
          <w:color w:val="181818"/>
          <w:sz w:val="28"/>
          <w:szCs w:val="28"/>
        </w:rPr>
        <w:t> </w:t>
      </w:r>
      <w:r w:rsidRPr="00986BBD">
        <w:rPr>
          <w:rStyle w:val="c0"/>
          <w:color w:val="010101"/>
          <w:sz w:val="28"/>
          <w:szCs w:val="28"/>
        </w:rPr>
        <w:t>весь процесс запоминания заметно затрудняется и ухудшается.</w:t>
      </w:r>
    </w:p>
    <w:p w:rsidR="00986BBD" w:rsidRPr="00986BBD" w:rsidRDefault="00986BBD" w:rsidP="00986BBD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lastRenderedPageBreak/>
        <w:t>11.Короткие стихи следует заучивать целиком, длинные - разбивать на смысловые части. Вначале один-два раза прослушать все стихотворение (или песню), затем учить первую часть (или куплет). Выучив первую, дети снова выслушивают все стихотворение (песню) и заучивают вторую часть (куплет) и т.д. Если стихотворение разбить на отдельные строчки, то ребенок с трудом понимает смысл заученного. В результате он вынужден зубрить строчку за строчкой, часто совершенно не вникая в содержание.</w:t>
      </w:r>
    </w:p>
    <w:p w:rsidR="00986BBD" w:rsidRPr="00986BBD" w:rsidRDefault="00986BBD" w:rsidP="00986BBD">
      <w:pPr>
        <w:pStyle w:val="c3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986BBD">
        <w:rPr>
          <w:rStyle w:val="c0"/>
          <w:color w:val="010101"/>
          <w:sz w:val="28"/>
          <w:szCs w:val="28"/>
        </w:rPr>
        <w:t>12.Изобразительная деятельность (рисование, лепка, аппликация), конструирование также способствует развитию образной памяти дошкольника. Советы взрослого нарисовать, например, что запомнил во время экскурсии в парк, зоопарк, что делал на даче, как помогал маме и др. - возвращают детей к увиденному, закрепляют ранее полученные впечатления и представления.</w:t>
      </w:r>
    </w:p>
    <w:p w:rsidR="00DB5303" w:rsidRPr="00986BBD" w:rsidRDefault="00DB5303">
      <w:pPr>
        <w:rPr>
          <w:rFonts w:ascii="Times New Roman" w:hAnsi="Times New Roman" w:cs="Times New Roman"/>
          <w:sz w:val="28"/>
          <w:szCs w:val="28"/>
        </w:rPr>
      </w:pPr>
    </w:p>
    <w:sectPr w:rsidR="00DB5303" w:rsidRPr="00986BBD" w:rsidSect="00986BB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AA"/>
    <w:rsid w:val="002D5FB4"/>
    <w:rsid w:val="00986BBD"/>
    <w:rsid w:val="00AD17AA"/>
    <w:rsid w:val="00DB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F2D3"/>
  <w15:docId w15:val="{DB7E5E54-7001-4B09-81E2-8B55AB07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8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86BBD"/>
  </w:style>
  <w:style w:type="character" w:customStyle="1" w:styleId="c12">
    <w:name w:val="c12"/>
    <w:basedOn w:val="a0"/>
    <w:rsid w:val="00986BBD"/>
  </w:style>
  <w:style w:type="paragraph" w:customStyle="1" w:styleId="c4">
    <w:name w:val="c4"/>
    <w:basedOn w:val="a"/>
    <w:rsid w:val="0098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8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86BBD"/>
  </w:style>
  <w:style w:type="character" w:customStyle="1" w:styleId="c0">
    <w:name w:val="c0"/>
    <w:basedOn w:val="a0"/>
    <w:rsid w:val="00986BBD"/>
  </w:style>
  <w:style w:type="character" w:customStyle="1" w:styleId="c8">
    <w:name w:val="c8"/>
    <w:basedOn w:val="a0"/>
    <w:rsid w:val="00986BBD"/>
  </w:style>
  <w:style w:type="paragraph" w:customStyle="1" w:styleId="c3">
    <w:name w:val="c3"/>
    <w:basedOn w:val="a"/>
    <w:rsid w:val="00986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6BBD"/>
  </w:style>
  <w:style w:type="paragraph" w:styleId="a3">
    <w:name w:val="Balloon Text"/>
    <w:basedOn w:val="a"/>
    <w:link w:val="a4"/>
    <w:uiPriority w:val="99"/>
    <w:semiHidden/>
    <w:unhideWhenUsed/>
    <w:rsid w:val="00986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5</cp:revision>
  <dcterms:created xsi:type="dcterms:W3CDTF">2023-09-03T18:57:00Z</dcterms:created>
  <dcterms:modified xsi:type="dcterms:W3CDTF">2023-09-04T17:41:00Z</dcterms:modified>
</cp:coreProperties>
</file>