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FB4" w:rsidRPr="002D5FB4" w:rsidRDefault="002D5FB4" w:rsidP="00986BBD">
      <w:pPr>
        <w:pStyle w:val="c5"/>
        <w:shd w:val="clear" w:color="auto" w:fill="FFFFFF"/>
        <w:spacing w:before="0" w:beforeAutospacing="0" w:after="0" w:afterAutospacing="0"/>
        <w:ind w:firstLine="568"/>
        <w:jc w:val="center"/>
        <w:rPr>
          <w:rStyle w:val="c9"/>
          <w:b/>
          <w:bCs/>
          <w:sz w:val="28"/>
          <w:szCs w:val="28"/>
        </w:rPr>
      </w:pPr>
      <w:bookmarkStart w:id="0" w:name="_GoBack"/>
      <w:r w:rsidRPr="002D5FB4">
        <w:rPr>
          <w:rStyle w:val="c9"/>
          <w:b/>
          <w:bCs/>
          <w:sz w:val="28"/>
          <w:szCs w:val="28"/>
        </w:rPr>
        <w:t>Консультация для родителей</w:t>
      </w:r>
    </w:p>
    <w:p w:rsidR="00986BBD" w:rsidRPr="002D5FB4" w:rsidRDefault="002D5FB4" w:rsidP="002D5FB4">
      <w:pPr>
        <w:pStyle w:val="c5"/>
        <w:shd w:val="clear" w:color="auto" w:fill="FFFFFF"/>
        <w:spacing w:before="0" w:beforeAutospacing="0" w:after="0" w:afterAutospacing="0"/>
        <w:ind w:firstLine="568"/>
        <w:jc w:val="center"/>
        <w:rPr>
          <w:b/>
          <w:sz w:val="28"/>
          <w:szCs w:val="28"/>
        </w:rPr>
      </w:pPr>
      <w:r w:rsidRPr="002D5FB4">
        <w:rPr>
          <w:rStyle w:val="c9"/>
          <w:b/>
          <w:bCs/>
          <w:sz w:val="28"/>
          <w:szCs w:val="28"/>
        </w:rPr>
        <w:t>«Рекомендации взрослым по развитию памяти детей средней группы»</w:t>
      </w:r>
    </w:p>
    <w:bookmarkEnd w:id="0"/>
    <w:p w:rsidR="00986BBD" w:rsidRPr="00986BBD" w:rsidRDefault="00986BBD" w:rsidP="00986BBD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986BBD">
        <w:rPr>
          <w:rStyle w:val="c0"/>
          <w:color w:val="010101"/>
          <w:sz w:val="28"/>
          <w:szCs w:val="28"/>
        </w:rPr>
        <w:t>1. В старшем дошкольном возрасте - игра продолжает занимать значительное место в жизни ребенка. Поэтому как можно чаще играйте с ребенком.</w:t>
      </w:r>
    </w:p>
    <w:p w:rsidR="00986BBD" w:rsidRPr="00986BBD" w:rsidRDefault="00986BBD" w:rsidP="00986BBD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986BBD">
        <w:rPr>
          <w:rStyle w:val="c0"/>
          <w:color w:val="010101"/>
          <w:sz w:val="28"/>
          <w:szCs w:val="28"/>
        </w:rPr>
        <w:t>2. Читайте ребенку сказки, рассказы, побуждайте его к пересказу. Не обязательно пересказывать все произведение, пусть ребенок расскажет тот отрывок, который ему больше понравился.</w:t>
      </w:r>
    </w:p>
    <w:p w:rsidR="00986BBD" w:rsidRPr="00986BBD" w:rsidRDefault="00986BBD" w:rsidP="00986BBD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986BBD">
        <w:rPr>
          <w:rStyle w:val="c0"/>
          <w:color w:val="010101"/>
          <w:sz w:val="28"/>
          <w:szCs w:val="28"/>
        </w:rPr>
        <w:t>3. Одним из важнейших условий развития памяти является правильная организация повседневной жизни ребенка. Взрослый должен систематически, проводить с детьми наблюдения родной природы и окружающей жизни, и затем предлагать рассказать об увиденном и услышанном.</w:t>
      </w:r>
    </w:p>
    <w:p w:rsidR="00986BBD" w:rsidRPr="00986BBD" w:rsidRDefault="00986BBD" w:rsidP="00986BBD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986BBD">
        <w:rPr>
          <w:rStyle w:val="c0"/>
          <w:color w:val="010101"/>
          <w:sz w:val="28"/>
          <w:szCs w:val="28"/>
        </w:rPr>
        <w:t>4. Развитие памяти происходит и тогда, когда взрослый просит рассказать</w:t>
      </w:r>
    </w:p>
    <w:p w:rsidR="00986BBD" w:rsidRPr="00986BBD" w:rsidRDefault="00986BBD" w:rsidP="00986BBD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986BBD">
        <w:rPr>
          <w:rStyle w:val="c0"/>
          <w:color w:val="010101"/>
          <w:sz w:val="28"/>
          <w:szCs w:val="28"/>
        </w:rPr>
        <w:t>сюжет просмотренного мультипликационного фильма, детской передачи, или</w:t>
      </w:r>
      <w:r w:rsidRPr="00986BBD">
        <w:rPr>
          <w:rStyle w:val="c8"/>
          <w:color w:val="181818"/>
          <w:sz w:val="28"/>
          <w:szCs w:val="28"/>
        </w:rPr>
        <w:t> </w:t>
      </w:r>
      <w:r w:rsidRPr="00986BBD">
        <w:rPr>
          <w:rStyle w:val="c0"/>
          <w:color w:val="010101"/>
          <w:sz w:val="28"/>
          <w:szCs w:val="28"/>
        </w:rPr>
        <w:t>пересказать знакомую сказку, рассказ.</w:t>
      </w:r>
    </w:p>
    <w:p w:rsidR="00986BBD" w:rsidRPr="00986BBD" w:rsidRDefault="00986BBD" w:rsidP="00986BBD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986BBD">
        <w:rPr>
          <w:rStyle w:val="c0"/>
          <w:color w:val="010101"/>
          <w:sz w:val="28"/>
          <w:szCs w:val="28"/>
        </w:rPr>
        <w:t>5. Тренировка памяти происходит и в тех случаях, когда ребенок вспоминает и рассказывает, как прошел день в детском саду по просьбе взрослого: «Расскажи, чем ты и другие дети занимались в детском саду», «Что наблюдали на прогулке?», «В какие игры играли?», «Что делали на занятиях?», «Как прошел праздник, что тебе больше всего понравилось на нем?».</w:t>
      </w:r>
    </w:p>
    <w:p w:rsidR="00986BBD" w:rsidRPr="00986BBD" w:rsidRDefault="00986BBD" w:rsidP="00986BBD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986BBD">
        <w:rPr>
          <w:rStyle w:val="c0"/>
          <w:color w:val="010101"/>
          <w:sz w:val="28"/>
          <w:szCs w:val="28"/>
        </w:rPr>
        <w:t>6. Для развития памяти дошкольников целесообразно использовать наглядно-иллюстративный материал. Словесные объяснения полезно сочетать с показом картинок, иллюстраций, игрушек. Это способствует увеличению объема запоминаемого, прочности сохранения информации в памяти.</w:t>
      </w:r>
    </w:p>
    <w:p w:rsidR="00986BBD" w:rsidRPr="00986BBD" w:rsidRDefault="00986BBD" w:rsidP="00986BBD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986BBD">
        <w:rPr>
          <w:rStyle w:val="c0"/>
          <w:color w:val="010101"/>
          <w:sz w:val="28"/>
          <w:szCs w:val="28"/>
        </w:rPr>
        <w:t>7. Особенно уместно использовать картинки, игрушки при запоминании стихотворений, чтении художественных произведений. Этот прием облегчает запоминание текста большого размера. Дети лучше рассматривают красочно иллюстрированные книги и по иллюстрациям припоминают их содержание.</w:t>
      </w:r>
    </w:p>
    <w:p w:rsidR="00986BBD" w:rsidRPr="00986BBD" w:rsidRDefault="00986BBD" w:rsidP="00986BBD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986BBD">
        <w:rPr>
          <w:rStyle w:val="c0"/>
          <w:color w:val="010101"/>
          <w:sz w:val="28"/>
          <w:szCs w:val="28"/>
        </w:rPr>
        <w:t>8.Огромное значение имеет понимание детьми того, что заучивается. Только осмысленное запоминание, в отличие от механического, позволяет запомнить в несколько раз больший объем материала, который воспроизводится значительно точнее, а главное - прочнее сохраняется в памяти ребенка. Чтобы ребенок осознанно запомнил стихотворение, рассказ или сказку, необходимо вначале провести подробную беседу по их содержанию, обратить внимание на выразительные средства языка, объяснить новые, незнакомые слова.</w:t>
      </w:r>
    </w:p>
    <w:p w:rsidR="00986BBD" w:rsidRPr="00986BBD" w:rsidRDefault="00986BBD" w:rsidP="00986BBD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986BBD">
        <w:rPr>
          <w:rStyle w:val="c0"/>
          <w:color w:val="010101"/>
          <w:sz w:val="28"/>
          <w:szCs w:val="28"/>
        </w:rPr>
        <w:t>9. Важно понимание детьми цели, ради которой заучивается материал. Ребенок должен знать, для чего ему необходимо то, что от него требует взрослый. Если ему ясна цель - запомнить (например, чтобы много знать и хорошо учиться в школе, выступать на праздничном утреннике), то возможность запоминания резко возрастает. Если детям неясно, для чего надо запомнить стихотворение, они не прилагают серьезных усилий, чтобы его выучить.</w:t>
      </w:r>
    </w:p>
    <w:p w:rsidR="00986BBD" w:rsidRPr="00986BBD" w:rsidRDefault="00986BBD" w:rsidP="00986BBD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986BBD">
        <w:rPr>
          <w:rStyle w:val="c0"/>
          <w:color w:val="010101"/>
          <w:sz w:val="28"/>
          <w:szCs w:val="28"/>
        </w:rPr>
        <w:t>10.При заучивании стихотворений необходимо правильно распределять повторение во времени: в первый день следует повторить 2-3 раза, на следующий день еще 2-3 раза, через день вернуться к этой работе. Если в один день повторять одно и то же по 8-10 раз, у детей теряется интерес к заучиванию, и</w:t>
      </w:r>
      <w:r w:rsidRPr="00986BBD">
        <w:rPr>
          <w:rStyle w:val="c8"/>
          <w:color w:val="181818"/>
          <w:sz w:val="28"/>
          <w:szCs w:val="28"/>
        </w:rPr>
        <w:t> </w:t>
      </w:r>
      <w:r w:rsidRPr="00986BBD">
        <w:rPr>
          <w:rStyle w:val="c0"/>
          <w:color w:val="010101"/>
          <w:sz w:val="28"/>
          <w:szCs w:val="28"/>
        </w:rPr>
        <w:t>весь процесс запоминания заметно затрудняется и ухудшается.</w:t>
      </w:r>
    </w:p>
    <w:p w:rsidR="00986BBD" w:rsidRPr="00986BBD" w:rsidRDefault="00986BBD" w:rsidP="00986BBD">
      <w:pPr>
        <w:pStyle w:val="c1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986BBD">
        <w:rPr>
          <w:rStyle w:val="c0"/>
          <w:color w:val="010101"/>
          <w:sz w:val="28"/>
          <w:szCs w:val="28"/>
        </w:rPr>
        <w:lastRenderedPageBreak/>
        <w:t>11.Короткие стихи следует заучивать целиком, длинные - разбивать на смысловые части. Вначале один-два раза прослушать все стихотворение (или песню), затем учить первую часть (или куплет). Выучив первую, дети снова выслушивают все стихотворение (песню) и заучивают вторую часть (куплет) и т.д. Если стихотворение разбить на отдельные строчки, то ребенок с трудом понимает смысл заученного. В результате он вынужден зубрить строчку за строчкой, часто совершенно не вникая в содержание.</w:t>
      </w:r>
    </w:p>
    <w:p w:rsidR="00986BBD" w:rsidRPr="00986BBD" w:rsidRDefault="00986BBD" w:rsidP="00986BBD">
      <w:pPr>
        <w:pStyle w:val="c3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986BBD">
        <w:rPr>
          <w:rStyle w:val="c0"/>
          <w:color w:val="010101"/>
          <w:sz w:val="28"/>
          <w:szCs w:val="28"/>
        </w:rPr>
        <w:t>12.Изобразительная деятельность (рисование, лепка, аппликация), конструирование также способствует развитию образной памяти дошкольника. Советы взрослого нарисовать, например, что запомнил во время экскурсии в парк, зоопарк, что делал на даче, как помогал маме и др. - возвращают детей к увиденному, закрепляют ранее полученные впечатления и представления.</w:t>
      </w:r>
    </w:p>
    <w:p w:rsidR="00DB5303" w:rsidRPr="00986BBD" w:rsidRDefault="00DB5303">
      <w:pPr>
        <w:rPr>
          <w:rFonts w:ascii="Times New Roman" w:hAnsi="Times New Roman" w:cs="Times New Roman"/>
          <w:sz w:val="28"/>
          <w:szCs w:val="28"/>
        </w:rPr>
      </w:pPr>
    </w:p>
    <w:sectPr w:rsidR="00DB5303" w:rsidRPr="00986BBD" w:rsidSect="00986BBD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AA"/>
    <w:rsid w:val="002D5FB4"/>
    <w:rsid w:val="00986BBD"/>
    <w:rsid w:val="00AD17AA"/>
    <w:rsid w:val="00DB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AF2D3"/>
  <w15:docId w15:val="{DB7E5E54-7001-4B09-81E2-8B55AB07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86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86BBD"/>
  </w:style>
  <w:style w:type="character" w:customStyle="1" w:styleId="c12">
    <w:name w:val="c12"/>
    <w:basedOn w:val="a0"/>
    <w:rsid w:val="00986BBD"/>
  </w:style>
  <w:style w:type="paragraph" w:customStyle="1" w:styleId="c4">
    <w:name w:val="c4"/>
    <w:basedOn w:val="a"/>
    <w:rsid w:val="00986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86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86BBD"/>
  </w:style>
  <w:style w:type="character" w:customStyle="1" w:styleId="c0">
    <w:name w:val="c0"/>
    <w:basedOn w:val="a0"/>
    <w:rsid w:val="00986BBD"/>
  </w:style>
  <w:style w:type="character" w:customStyle="1" w:styleId="c8">
    <w:name w:val="c8"/>
    <w:basedOn w:val="a0"/>
    <w:rsid w:val="00986BBD"/>
  </w:style>
  <w:style w:type="paragraph" w:customStyle="1" w:styleId="c3">
    <w:name w:val="c3"/>
    <w:basedOn w:val="a"/>
    <w:rsid w:val="00986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86BBD"/>
  </w:style>
  <w:style w:type="paragraph" w:styleId="a3">
    <w:name w:val="Balloon Text"/>
    <w:basedOn w:val="a"/>
    <w:link w:val="a4"/>
    <w:uiPriority w:val="99"/>
    <w:semiHidden/>
    <w:unhideWhenUsed/>
    <w:rsid w:val="00986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B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6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PC-2022-12</dc:creator>
  <cp:keywords/>
  <dc:description/>
  <cp:lastModifiedBy>User</cp:lastModifiedBy>
  <cp:revision>5</cp:revision>
  <dcterms:created xsi:type="dcterms:W3CDTF">2023-09-03T18:57:00Z</dcterms:created>
  <dcterms:modified xsi:type="dcterms:W3CDTF">2023-09-04T17:41:00Z</dcterms:modified>
</cp:coreProperties>
</file>