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75" w:rsidRPr="00E56075" w:rsidRDefault="00E56075" w:rsidP="00EA6198">
      <w:pPr>
        <w:pStyle w:val="a3"/>
        <w:spacing w:before="0" w:beforeAutospacing="0" w:after="0" w:afterAutospacing="0"/>
        <w:ind w:left="-567" w:firstLine="567"/>
        <w:rPr>
          <w:b/>
          <w:sz w:val="27"/>
          <w:szCs w:val="27"/>
        </w:rPr>
      </w:pPr>
      <w:r w:rsidRPr="00E56075">
        <w:rPr>
          <w:b/>
          <w:sz w:val="27"/>
          <w:szCs w:val="27"/>
        </w:rPr>
        <w:t xml:space="preserve">                                 </w:t>
      </w:r>
      <w:bookmarkStart w:id="0" w:name="_GoBack"/>
      <w:r w:rsidRPr="00E56075">
        <w:rPr>
          <w:b/>
          <w:sz w:val="27"/>
          <w:szCs w:val="27"/>
        </w:rPr>
        <w:t>Консультация для воспитателей</w:t>
      </w:r>
    </w:p>
    <w:p w:rsidR="00E56075" w:rsidRPr="00E56075" w:rsidRDefault="00EA6198" w:rsidP="00EA6198">
      <w:pPr>
        <w:pStyle w:val="a3"/>
        <w:spacing w:before="0" w:beforeAutospacing="0" w:after="0" w:afterAutospacing="0"/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E56075" w:rsidRPr="00E56075">
        <w:rPr>
          <w:b/>
          <w:sz w:val="27"/>
          <w:szCs w:val="27"/>
        </w:rPr>
        <w:t>Игровой подход к развитию двигательных навыков дошкольников</w:t>
      </w:r>
      <w:r>
        <w:rPr>
          <w:b/>
          <w:sz w:val="27"/>
          <w:szCs w:val="27"/>
        </w:rPr>
        <w:t>»</w:t>
      </w:r>
    </w:p>
    <w:bookmarkEnd w:id="0"/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Двигательная сфера - совокупность внешних проявлений активности человека в его взаимодействии с окружающей средой, выступающей в виде моторных реакций, психомоторных действий, психомоторной деятельности и двигательного поведения в целом, включая моторный облик.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Дошкольный возраст - период интенсивного формирования всех органов и систем организма. Именно в дошкольном детстве формируются те двигательные качества, навыки и умения ребенка, которые служат основой его нормального физического и психического развития. Здесь уместно вспомнить известное высказывание Н. А. Бернштейна: “Психика формируется в движении”. Трудно переоценить роль движений в жизни человека. Двигательный анализатор имеет обширные связи со всеми структурами центральной нервной системы, принимает участие в их деятельности и имеет огромное значение в развитии функций мозга. Нормальное сенсомоторное развитие составляет фундамент всего психического развития ребенка и является тем базисом, над которым надстраивается вся совокупность высших психических функций.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Исследованиями установлено, что уже в дошкольном возрасте отмечается недостаточная двигательная деятельность, т. е. гиподинамия, что отрицательно сказывается на состоянии здоровья ребят.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Повышение двигательной активности ребенка достигается путем ежедневного проведения утренней гимнастики, подвижных игр, использования упражнений спортивного характера - ходьба на лыжах, катание на коньках, санках, езда на велосипеде, плавание, бадминтон.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методике физкультурно-оздоровительной работы, или игровой подход к развитию двигательных навыков. Каждое физкультурно-оздоровительное мероприятие, решая общую задачу укрепления здоровья, тем не менее, ставит и конкретную цель. Утренняя гимнастика должна создавать у детей хорошее настроение и поднимать мышечный тонус. Она проводится без принуждения. Если помещение небольшое, то гимнастику можно проводить в два захода (с детьми, которые приходят раньше, и с теми, кто подходит лишь ко времени завтрака). Поднять интерес к гимнастике поможет </w:t>
      </w:r>
      <w:r w:rsidR="00DF39EC">
        <w:rPr>
          <w:color w:val="000000"/>
          <w:sz w:val="27"/>
          <w:szCs w:val="27"/>
        </w:rPr>
        <w:t xml:space="preserve">использование </w:t>
      </w:r>
      <w:r>
        <w:rPr>
          <w:color w:val="000000"/>
          <w:sz w:val="27"/>
          <w:szCs w:val="27"/>
        </w:rPr>
        <w:t>разнообразного спортивного инвентаря (мелкого, крупного, тренажеров). Содержание утренней гимнастики выбирается в соответствии с возрастом детей, с учетом имеющихся у них двигательных навыков, условий, где она проводится, методической грамотности воспитателей. Важно предусмотреть содержание двигательного режима в течение последующего времени: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оздоровительный бег с комплексом упражнений;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занятия на полосе препятствий, если гимнастика проводится на воздухе и с применением тренажеров в физкультурном зале;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в форме двух-трех подвижных игр;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танцевально-ритмические упражнения.</w:t>
      </w:r>
    </w:p>
    <w:p w:rsidR="00EA6198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Необходимо учесть, что если в течение дня детям предстоит серьезная умственная нагрузка, то утренняя гимнастика может носить развлекательный характер; если же в этот день должно состояться занятие спортивной секции, то утренняя гимнастика выполняет роль небольшого подготовительного занятия. На физкультурных занятиях дети осваивают различные движения, спортивные упражнения. В каждом возрастном периоде физкультурные занятия имеют разную </w:t>
      </w:r>
      <w:r>
        <w:rPr>
          <w:color w:val="000000"/>
          <w:sz w:val="27"/>
          <w:szCs w:val="27"/>
        </w:rPr>
        <w:lastRenderedPageBreak/>
        <w:t xml:space="preserve">направленность. Кроме проведения классических занятий, возможны следующие варианты физкультурных занятий: </w:t>
      </w:r>
    </w:p>
    <w:p w:rsidR="00EA6198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Игровые занятия, построенные на основе народных подвижных игр и игр- эстафет с включением игр-аттракционов </w:t>
      </w:r>
    </w:p>
    <w:p w:rsidR="00EA6198" w:rsidRDefault="00DF39EC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E56075">
        <w:rPr>
          <w:color w:val="000000"/>
          <w:sz w:val="27"/>
          <w:szCs w:val="27"/>
        </w:rPr>
        <w:t>2. Занятия-тренировки по обучению «школе мяча», спортивным играм, элементам легкой атлетики.</w:t>
      </w:r>
    </w:p>
    <w:p w:rsidR="00EA6198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Прогулки-походы: длительная спортивная ходьба по заданному маршруту. Такое занятие позволяет детям не только укрепить свое здоровье, так как ходьба и бег — универсальные виды движения, при которых работают все группы мышц, но и значительно расширить знания об окружающем мире</w:t>
      </w:r>
      <w:r w:rsidR="00DF39EC">
        <w:rPr>
          <w:color w:val="000000"/>
          <w:sz w:val="27"/>
          <w:szCs w:val="27"/>
        </w:rPr>
        <w:t xml:space="preserve">.   </w:t>
      </w:r>
    </w:p>
    <w:p w:rsidR="00EA6198" w:rsidRDefault="00EA6198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E56075">
        <w:rPr>
          <w:color w:val="000000"/>
          <w:sz w:val="27"/>
          <w:szCs w:val="27"/>
        </w:rPr>
        <w:t xml:space="preserve">. Занятия на спортивных комплексах и тренажерах позволяют детям выполнять их любимые движения: вращения, качания, лазанье. Основная цель этих занятий — научить детей пользоваться тренажерами, развивать их самостоятельность. </w:t>
      </w:r>
      <w:r w:rsidR="00DF39EC">
        <w:rPr>
          <w:color w:val="000000"/>
          <w:sz w:val="27"/>
          <w:szCs w:val="27"/>
        </w:rPr>
        <w:t xml:space="preserve">     </w:t>
      </w:r>
    </w:p>
    <w:p w:rsidR="00E56075" w:rsidRDefault="00EA6198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E56075">
        <w:rPr>
          <w:color w:val="000000"/>
          <w:sz w:val="27"/>
          <w:szCs w:val="27"/>
        </w:rPr>
        <w:t>. Занятия, построенные на танцевальном материале, проводятся музыкальным руководителем не менее двух раз в месяц. Они служат своеобразным отчетом о проводимой работе по обучению детей музыкально-ритмическим движениям и танцам.</w:t>
      </w:r>
    </w:p>
    <w:p w:rsidR="00E56075" w:rsidRDefault="00EA6198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E56075">
        <w:rPr>
          <w:color w:val="000000"/>
          <w:sz w:val="27"/>
          <w:szCs w:val="27"/>
        </w:rPr>
        <w:t xml:space="preserve">. Самостоятельные занятия. Дети приучаются к организаторским действиям, так как им поочередно поручают провести разминку, бег, организовать игры. </w:t>
      </w:r>
    </w:p>
    <w:p w:rsidR="00EA6198" w:rsidRDefault="00EA6198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E56075">
        <w:rPr>
          <w:color w:val="000000"/>
          <w:sz w:val="27"/>
          <w:szCs w:val="27"/>
        </w:rPr>
        <w:t>. Занятия серии «Забочусь о своем здоровье» можно про</w:t>
      </w:r>
      <w:r w:rsidR="00DF39EC">
        <w:rPr>
          <w:color w:val="000000"/>
          <w:sz w:val="27"/>
          <w:szCs w:val="27"/>
        </w:rPr>
        <w:t xml:space="preserve">водить три-четыре раза в месяц.      </w:t>
      </w:r>
    </w:p>
    <w:p w:rsidR="00E56075" w:rsidRDefault="00DF39EC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EA6198">
        <w:rPr>
          <w:color w:val="000000"/>
          <w:sz w:val="27"/>
          <w:szCs w:val="27"/>
        </w:rPr>
        <w:t>8</w:t>
      </w:r>
      <w:r w:rsidR="00E56075">
        <w:rPr>
          <w:color w:val="000000"/>
          <w:sz w:val="27"/>
          <w:szCs w:val="27"/>
        </w:rPr>
        <w:t>. Занятия-зачеты. Это своеобразные итоговые занятия, которые проводятся каждые два месяца. Их роль заключается в помощи детей воспитателю при квалифицированной оценке уровня развития сверстников. Занятия проводятся в виде соревнований или спартакиад. Возможно, что дети среднего дошкольного возраста показывают свои успехи знакомому литературному герою, скажем доктору Айболиту. Гимнастика после сна (или воздушные ванны в движении) поднимает настроение, мышечный тонус, а также обеспечивает профилактику нарушений осанки и плоскостопия. Настроение детей зависит от их самочувствия, от того, как они выспались, и от эмоциональной обстановки, которую создает воспитатель. В основе подбора содержания такой гимнастики лежит учет имеющегося у детей двигательного опыта и характера предыдущей деятельности.</w:t>
      </w:r>
      <w:r>
        <w:rPr>
          <w:color w:val="000000"/>
          <w:sz w:val="27"/>
          <w:szCs w:val="27"/>
        </w:rPr>
        <w:t xml:space="preserve"> </w:t>
      </w:r>
      <w:r w:rsidR="00E56075">
        <w:rPr>
          <w:color w:val="000000"/>
          <w:sz w:val="27"/>
          <w:szCs w:val="27"/>
        </w:rPr>
        <w:t xml:space="preserve">После дневной гимнастики, согласно рекомендациям врача, проводятся закаливающие процедуры. Помимо специальных видов закаливания необходимо учить детей самостоятельным процедурам. Здесь можно обратиться к методике сухого и влажного обтирания и обширного умывания. </w:t>
      </w:r>
    </w:p>
    <w:p w:rsidR="00E56075" w:rsidRDefault="00E56075" w:rsidP="00EA6198">
      <w:pPr>
        <w:pStyle w:val="a3"/>
        <w:spacing w:before="0" w:beforeAutospacing="0" w:after="0" w:afterAutospacing="0"/>
        <w:ind w:left="-567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убеждены, что работа детского сада по внедрению различных вариантов физкультурно-оздоровительных мероприятий органически входит во всю его многоплановую жизнь. Важно не за организовывать детей, решать вопросы психологического благополучия, здоровья детей через связь с другими видами деятельности и, самое главное, все, что предлагается детям, должно нравиться им</w:t>
      </w:r>
      <w:r w:rsidR="00DF39EC">
        <w:rPr>
          <w:color w:val="000000"/>
          <w:sz w:val="27"/>
          <w:szCs w:val="27"/>
        </w:rPr>
        <w:t>.</w:t>
      </w:r>
    </w:p>
    <w:p w:rsidR="00892A1F" w:rsidRDefault="00892A1F" w:rsidP="00EA6198">
      <w:pPr>
        <w:spacing w:after="0" w:line="240" w:lineRule="auto"/>
        <w:ind w:left="-567" w:firstLine="567"/>
      </w:pPr>
    </w:p>
    <w:sectPr w:rsidR="00892A1F" w:rsidSect="00DF39E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6C"/>
    <w:rsid w:val="00892A1F"/>
    <w:rsid w:val="00DF39EC"/>
    <w:rsid w:val="00E56075"/>
    <w:rsid w:val="00EA6198"/>
    <w:rsid w:val="00E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9C5A"/>
  <w15:docId w15:val="{4B2946DF-7BFF-40B6-8AC3-67394227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2023-10-27T17:32:00Z</dcterms:created>
  <dcterms:modified xsi:type="dcterms:W3CDTF">2023-10-29T19:04:00Z</dcterms:modified>
</cp:coreProperties>
</file>