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ED" w:rsidRDefault="00793BED" w:rsidP="00793BED">
      <w:pPr>
        <w:pStyle w:val="1"/>
        <w:spacing w:before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Консультация для родителей </w:t>
      </w:r>
    </w:p>
    <w:p w:rsidR="00D606D1" w:rsidRPr="00793BED" w:rsidRDefault="00793BED" w:rsidP="00793BED">
      <w:pPr>
        <w:pStyle w:val="1"/>
        <w:spacing w:before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D606D1" w:rsidRPr="00793BED">
        <w:rPr>
          <w:rFonts w:ascii="Times New Roman" w:hAnsi="Times New Roman" w:cs="Times New Roman"/>
          <w:color w:val="000000" w:themeColor="text1"/>
        </w:rPr>
        <w:t>Игры с мозаикой как средство развития зрительного восприятия детей с нарушениями зрения</w:t>
      </w:r>
      <w:r>
        <w:rPr>
          <w:rFonts w:ascii="Times New Roman" w:hAnsi="Times New Roman" w:cs="Times New Roman"/>
          <w:color w:val="000000" w:themeColor="text1"/>
        </w:rPr>
        <w:t>»</w:t>
      </w:r>
      <w:bookmarkStart w:id="0" w:name="_GoBack"/>
    </w:p>
    <w:bookmarkEnd w:id="0"/>
    <w:p w:rsidR="00D606D1" w:rsidRPr="00793BED" w:rsidRDefault="00D606D1" w:rsidP="00793BED">
      <w:pPr>
        <w:spacing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B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Мозаика – одно из любимых занятий дошкольника. </w:t>
      </w:r>
      <w:r w:rsidRPr="00793B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мозаикой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важна для психического развития ребенка с нарушениями зрения: развивается мелкая моторика рук, образное мышление, воображение, цветовое восприятие, представления о форме, величине, ориентировке на плоскости, тактильные ощущения, зрительные функции, глазомер, умение анализировать изображение. 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изображение с помощью мозаики, у ребенка развивается целенаправленная деятельность, волевая регуляция поведения (произвольность), художественный вкус.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93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Созданное</w:t>
      </w:r>
      <w:proofErr w:type="gramEnd"/>
      <w:r w:rsidRPr="00793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своими руками дети очень ценят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показывают взрослым, ожидая похвалы, берегут от других детей. Часто можно слышать просьбу ребенка о том, чтобы никто не трогал его шедевр, чтобы все оставалось так, как он сделал. Это происходит вовсе не потому, что ему жаль поделиться с другими. Просто созданный продукт подтверждает, что ребенок уже что-то умеет, что он творец. И если вдруг малыш видит, что через какое-то время от его рисунка (постройки, фигурки из пластилина) не осталось и следа, он, конечно, очень расстраивается. Кстати, уважительное отношение к труду ребенка приучает его относиться также к чужому труду. </w:t>
      </w:r>
    </w:p>
    <w:p w:rsidR="00D606D1" w:rsidRPr="00793BED" w:rsidRDefault="00D606D1" w:rsidP="00793BED">
      <w:pPr>
        <w:spacing w:before="100" w:beforeAutospacing="1" w:after="100" w:afterAutospacing="1" w:line="240" w:lineRule="auto"/>
        <w:ind w:left="-567" w:firstLine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3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занятия с мозаикой</w:t>
      </w:r>
    </w:p>
    <w:p w:rsidR="00D606D1" w:rsidRPr="00793BED" w:rsidRDefault="00D606D1" w:rsidP="00793BED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Знакомимся с мозаикой. Вместе с ребенком рассматриваем, перебираем, уточняем цвет, форму, величину.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Выкладываем из мозаики дорожки, заборы, квадраты, прямоугольники, предметы мебели, домики, гаражи.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Найдите с детьми мозаику заданного цвета: красную, синюю, желтую.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Выкладываем дорожку, пропуская по 1 мозаике. Ребенку нужно найти место для недостающей мозаики, подобрать нужный цвет.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Раскладываем мозаику по цвету — разноцветная радуга.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«Найди мозаику того же цвета, что и у меня. Какого она цвета?»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«Положи столько же, сколько и у меня».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«Выложи мозаику, чередуя по цвету: 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желтая, красная, желтая» (в дальнейшем алгоритм усложняется).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Выложите разноцветные дорожки, предложите ребенку их запомнить, а пока ребенок не видит, спрячьте одну мозаику. Ребенку нужно догадаться, какая мозаика исчезла.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«Запретный цвет» выложи цвета кроме (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красного) 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меняются, в дальнейшем можно добавлять цвета.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Выложить дорожки и спросите: «Какая самая длинна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короткая?»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12. «Выложи синюю дорожку, короче 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красной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«Покажи мозаику, чтобы она была не желтой».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 Постройте поезд из вагонов разной длины, начиная от самого короткого и заканчивая самым длинным. Спросите, какого цвета вагон стоит пятым, восьмым. Какой вагон справа от 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слева от желтого. Какой вагон самый короткий, самый длинный? Какие вагоны длиннее желтого, короче синего.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Выложите половинку фигуры и попросите ребенка закончить картинку.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«Перечисли все цвета мозаики».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17. «Положи синюю мозаику 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красной и желтой, а оранжевую слева от красной».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18. Строим из мозаики пирамидку и определяем, какого цвета полоска в самом низу, какая в верху, какая </w:t>
      </w:r>
      <w:proofErr w:type="gramStart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красной и желтой, под синей, над белой, какая полоска ниже: красная или синяя.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«Возьми в руку несколько мозаик. Посчитай, сколько мозаик у тебя в руке».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«Заселим домики» (состав числа).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 Построй квадрат из 8 фишек и перестрой его в треугольник.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Выложите фишки так, чтобы получился квадрат. На основе этого квадрата можно познакомить ребенка с долями и дробями. Покажи одну часть из четырех, две части из четырех.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 Выложите из фишек фигуру, и попросите ребенка сделать такую же (в дальнейшем свою фигуру можно прикрывать от ребенка листом бумаги).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 Ребенок выкладывает фишки, следуя вашим инструкциям: «Положи красную фишку, справа положи синюю, снизу желтую».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 Из мозаики можно строить лабиринты, какие-то замысловатые узоры, коврики, фигурки.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26. Выложи фигуру по картине-схеме.</w:t>
      </w:r>
      <w:r w:rsidRPr="00793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3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Придумывайте, ищите, творите – и вы удивитесь, какими творческими личностями вырастут ваши дети! </w:t>
      </w:r>
    </w:p>
    <w:p w:rsidR="00941055" w:rsidRDefault="00941055"/>
    <w:sectPr w:rsidR="00941055" w:rsidSect="00793B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6D1"/>
    <w:rsid w:val="00793BED"/>
    <w:rsid w:val="00941055"/>
    <w:rsid w:val="00D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55"/>
  </w:style>
  <w:style w:type="paragraph" w:styleId="1">
    <w:name w:val="heading 1"/>
    <w:basedOn w:val="a"/>
    <w:next w:val="a"/>
    <w:link w:val="10"/>
    <w:uiPriority w:val="9"/>
    <w:qFormat/>
    <w:rsid w:val="00D60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D606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606D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6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6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0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3299</Characters>
  <Application>Microsoft Office Word</Application>
  <DocSecurity>0</DocSecurity>
  <Lines>27</Lines>
  <Paragraphs>7</Paragraphs>
  <ScaleCrop>false</ScaleCrop>
  <Company>Microsoft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2021-11-26T18:21:00Z</dcterms:created>
  <dcterms:modified xsi:type="dcterms:W3CDTF">2023-10-30T03:34:00Z</dcterms:modified>
</cp:coreProperties>
</file>