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57C" w:rsidRDefault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EE7637" w:rsidRPr="00DD157C" w:rsidRDefault="00DD157C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6"/>
        </w:rPr>
      </w:pPr>
      <w:bookmarkStart w:id="0" w:name="_GoBack"/>
      <w:r>
        <w:rPr>
          <w:rFonts w:ascii="Times New Roman" w:hAnsi="Times New Roman" w:cs="Times New Roman"/>
          <w:b/>
          <w:color w:val="000000"/>
          <w:sz w:val="28"/>
          <w:szCs w:val="36"/>
        </w:rPr>
        <w:t xml:space="preserve">Консультации для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36"/>
        </w:rPr>
        <w:t>родителей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36"/>
        </w:rPr>
        <w:t xml:space="preserve"> </w:t>
      </w:r>
      <w:r w:rsidRPr="00DD157C">
        <w:rPr>
          <w:rFonts w:ascii="Times New Roman" w:hAnsi="Times New Roman" w:cs="Times New Roman"/>
          <w:b/>
          <w:color w:val="000000"/>
          <w:sz w:val="28"/>
          <w:szCs w:val="36"/>
        </w:rPr>
        <w:t>«</w:t>
      </w:r>
      <w:r w:rsidR="002E1041" w:rsidRPr="00DD157C">
        <w:rPr>
          <w:rFonts w:ascii="Times New Roman" w:hAnsi="Times New Roman" w:cs="Times New Roman"/>
          <w:b/>
          <w:color w:val="000000"/>
          <w:sz w:val="28"/>
          <w:szCs w:val="36"/>
        </w:rPr>
        <w:t>Какие игрушки необходимы детям</w:t>
      </w:r>
      <w:r w:rsidRPr="00DD157C">
        <w:rPr>
          <w:rFonts w:ascii="Times New Roman" w:hAnsi="Times New Roman" w:cs="Times New Roman"/>
          <w:b/>
          <w:color w:val="000000"/>
          <w:sz w:val="28"/>
          <w:szCs w:val="36"/>
        </w:rPr>
        <w:t>»</w:t>
      </w:r>
    </w:p>
    <w:bookmarkEnd w:id="0"/>
    <w:p w:rsidR="00EE7637" w:rsidRPr="00DD157C" w:rsidRDefault="002E1041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-30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D157C">
        <w:rPr>
          <w:rFonts w:ascii="Times New Roman" w:hAnsi="Times New Roman" w:cs="Times New Roman"/>
          <w:color w:val="000000"/>
          <w:sz w:val="28"/>
          <w:szCs w:val="28"/>
        </w:rPr>
        <w:t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>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 т.д. Выбор игрушек для ребёнка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 –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  выбор взрослыми друзей и любимых.</w:t>
      </w:r>
    </w:p>
    <w:p w:rsidR="00EE7637" w:rsidRPr="00DD157C" w:rsidRDefault="002E1041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-30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D157C">
        <w:rPr>
          <w:rFonts w:ascii="Times New Roman" w:hAnsi="Times New Roman" w:cs="Times New Roman"/>
          <w:color w:val="000000"/>
          <w:sz w:val="28"/>
          <w:szCs w:val="28"/>
        </w:rPr>
        <w:t>У каждого реб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>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>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E7637" w:rsidRPr="00DD157C" w:rsidRDefault="002E1041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-30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D157C">
        <w:rPr>
          <w:rFonts w:ascii="Times New Roman" w:hAnsi="Times New Roman" w:cs="Times New Roman"/>
          <w:color w:val="000000"/>
          <w:sz w:val="28"/>
          <w:szCs w:val="28"/>
        </w:rPr>
        <w:t>Трудно представить, что подобное отношение ребёнок может испытать к роботу - трансформеру, игрушке "Денди", взмывающему ввысь самолёту, ревущей машине.</w:t>
      </w:r>
    </w:p>
    <w:p w:rsidR="00EE7637" w:rsidRPr="00DD157C" w:rsidRDefault="002E1041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-307"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 "подружки" маленькие мальчики и девочки скорее выберут Барби, Мишку, котёнка, зайчонка, то есть суще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>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EE7637" w:rsidRPr="00DD157C" w:rsidRDefault="002E1041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-30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Несомненно, у ребёнка должен быть определённый набор игрушек, способствующих развитию его чувственного 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>восприятия, мышления, кругозора, позволяющих ему проигрывать реальные и сказочные ситуации, подражать взрослым.</w:t>
      </w:r>
    </w:p>
    <w:p w:rsidR="00EE7637" w:rsidRPr="00DD157C" w:rsidRDefault="002E1041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-30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D157C">
        <w:rPr>
          <w:rFonts w:ascii="Times New Roman" w:hAnsi="Times New Roman" w:cs="Times New Roman"/>
          <w:color w:val="000000"/>
          <w:sz w:val="28"/>
          <w:szCs w:val="28"/>
        </w:rPr>
        <w:t>Игрушки из реальной жизни.</w:t>
      </w:r>
    </w:p>
    <w:p w:rsidR="00EE7637" w:rsidRPr="00DD157C" w:rsidRDefault="002E1041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-307" w:firstLine="567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D157C">
        <w:rPr>
          <w:rFonts w:ascii="Times New Roman" w:hAnsi="Times New Roman" w:cs="Times New Roman"/>
          <w:color w:val="000000"/>
          <w:sz w:val="28"/>
          <w:szCs w:val="28"/>
        </w:rPr>
        <w:t>Кукольное семейство (может быть и семья  зверюшек), кукольный домик, мебель, посуда, машины, лодка, касса, весы, меди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>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  <w:proofErr w:type="gramEnd"/>
    </w:p>
    <w:p w:rsidR="00EE7637" w:rsidRPr="00DD157C" w:rsidRDefault="002E1041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-30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D157C">
        <w:rPr>
          <w:rFonts w:ascii="Times New Roman" w:hAnsi="Times New Roman" w:cs="Times New Roman"/>
          <w:color w:val="000000"/>
          <w:sz w:val="28"/>
          <w:szCs w:val="28"/>
        </w:rPr>
        <w:t>Игрушки, помогающие "выплеснуть" агрессию.</w:t>
      </w:r>
    </w:p>
    <w:p w:rsidR="00EE7637" w:rsidRPr="00DD157C" w:rsidRDefault="002E1041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-307" w:firstLine="567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Солдатики, ружья, мячи, надувные груши, подушки, 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>резиновые игрушки, скакалки, кегли, а также дротики для метания и т.д.</w:t>
      </w:r>
      <w:proofErr w:type="gramEnd"/>
    </w:p>
    <w:p w:rsidR="00EE7637" w:rsidRPr="00DD157C" w:rsidRDefault="002E1041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-30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D157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Игрушки для развития творческой фантазии и самовыражения. </w:t>
      </w:r>
      <w:proofErr w:type="gramStart"/>
      <w:r w:rsidRPr="00DD157C">
        <w:rPr>
          <w:rFonts w:ascii="Times New Roman" w:hAnsi="Times New Roman" w:cs="Times New Roman"/>
          <w:color w:val="000000"/>
          <w:sz w:val="28"/>
          <w:szCs w:val="28"/>
        </w:rPr>
        <w:t>Кубики, матрёшки, пирамидки, конструкторы, азбуки, настольные игры, разрезные картинки или открытки, краски пластилин, мозаика,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 наборы для рукоделия, нитки, кусочки ткани, бумага для аппликаций, клей и т.д.</w:t>
      </w:r>
      <w:proofErr w:type="gramEnd"/>
    </w:p>
    <w:p w:rsidR="00EE7637" w:rsidRPr="00DD157C" w:rsidRDefault="002E1041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-30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D157C">
        <w:rPr>
          <w:rFonts w:ascii="Times New Roman" w:hAnsi="Times New Roman" w:cs="Times New Roman"/>
          <w:color w:val="000000"/>
          <w:sz w:val="28"/>
          <w:szCs w:val="28"/>
        </w:rPr>
        <w:t>Технические игрушки. Эти игрушки все больше входят в жизнь. К ним относятся конструкторы, всевозможные технические агрегаты. Особой популярностью у детей пользуются разнообразн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>ые конструкторы «Лего», развивающие мелкую моторику пальцев, ориентировку в пространстве, мышление, творчество. Дети любят строить из деталей «башни» различной высоты. Различные машины с надписями «Хлеб», «Скорая помощь», «Продукты» и т. д. учат детей орие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>нтироваться в социальной жизни.</w:t>
      </w:r>
    </w:p>
    <w:p w:rsidR="00EE7637" w:rsidRPr="00DD157C" w:rsidRDefault="002E1041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-30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Игрушки - забавы. </w:t>
      </w:r>
      <w:proofErr w:type="gramStart"/>
      <w:r w:rsidRPr="00DD157C">
        <w:rPr>
          <w:rFonts w:ascii="Times New Roman" w:hAnsi="Times New Roman" w:cs="Times New Roman"/>
          <w:color w:val="000000"/>
          <w:sz w:val="28"/>
          <w:szCs w:val="28"/>
        </w:rPr>
        <w:t>Это смешные фигурки зверей, животных, человечков и т. д., например, зайчик, играющий на барабане, курочка, клюющая зерно, повар, готовящий обед.</w:t>
      </w:r>
      <w:proofErr w:type="gramEnd"/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 В основе их лежит движение, сюрприз, неожиданность. Их назнач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>ение - позабавить детей, вызвать смех, сопереживание, радость, воспитать чувство юмора.</w:t>
      </w:r>
    </w:p>
    <w:p w:rsidR="00EE7637" w:rsidRPr="00DD157C" w:rsidRDefault="002E1041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-30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D157C">
        <w:rPr>
          <w:rFonts w:ascii="Times New Roman" w:hAnsi="Times New Roman" w:cs="Times New Roman"/>
          <w:color w:val="000000"/>
          <w:sz w:val="28"/>
          <w:szCs w:val="28"/>
        </w:rPr>
        <w:t>Маскарадно - елочные игрушки. Эти игрушки связаны с празднованием Нового Года. Различные атрибуты (ушки, хвост, клюв) помогают детям вжиться в образ того или иного перс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>онажа.</w:t>
      </w:r>
    </w:p>
    <w:p w:rsidR="00EE7637" w:rsidRPr="00DD157C" w:rsidRDefault="002E1041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-30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       Спортивно - моторные игрушки. Для детей дошкольников младшего возраста спортивные игрушки предназначены для дальнейшего развития моторики движений детей, для стимулирования общей двигательной активности, желания брать их для участия в подвижн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ых играх и физических упражнениях вместе </w:t>
      </w:r>
      <w:proofErr w:type="gramStart"/>
      <w:r w:rsidRPr="00DD157C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 и другими детьми.</w:t>
      </w:r>
    </w:p>
    <w:p w:rsidR="00EE7637" w:rsidRPr="00DD157C" w:rsidRDefault="002E1041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-30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D157C">
        <w:rPr>
          <w:rFonts w:ascii="Times New Roman" w:hAnsi="Times New Roman" w:cs="Times New Roman"/>
          <w:color w:val="000000"/>
          <w:sz w:val="28"/>
          <w:szCs w:val="28"/>
        </w:rPr>
        <w:t>Для спортивных игр предлагаются мячи среднего и большого размера, так как поймать руками маленький мяч ребенку в этом возрасте достаточно тяжело из-за отсутствия четкой координации дви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>жений. Младшеньким дошкольникам для развития основных групп мышц необходимы разнообразные мельнички, обручи, педальные машины, трехколесные велосипеды; для тренировки вестибулярного аппарата - качели, лошадки - качалки. Войти в образ, воспроизвести определ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>енную роль ребенку помогают элементы костюмов для подвижных игр («Лохматый пес», «Кот и птички» и подобные).</w:t>
      </w:r>
    </w:p>
    <w:p w:rsidR="00EE7637" w:rsidRPr="00DD157C" w:rsidRDefault="002E1041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-30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  Театральные игрушки. Эти игрушки по содержанию являются образными, но имеют особое назначение - служат целям эстетического воспитания, развития речи, воображения. К ним относятся, например, Петрушка, куклы бибабо, настольный театр. Показ сказки при помощ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>и настольного театра способствует более яркому и быстрому ее запоминанию.</w:t>
      </w:r>
    </w:p>
    <w:p w:rsidR="00EE7637" w:rsidRPr="00DD157C" w:rsidRDefault="002E1041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-30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Музыкальные игрушки. Это погремушки, бубны, колокольчики, дудочки, игрушки. Изображающие пианино, гитару, балалайки и др. музыкальные инструменты. Дети учатся различать звуки различ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>ных инструментов, строить ритмический рисунок, пытаются правильно извлекать из них звуки.</w:t>
      </w:r>
    </w:p>
    <w:p w:rsidR="00EE7637" w:rsidRPr="00DD157C" w:rsidRDefault="002E1041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-30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  Дидактические игрушки или игрушки для развития творческой фантазии и самовыражения. Этим игрушкам принадлежит особое место. </w:t>
      </w:r>
      <w:proofErr w:type="gramStart"/>
      <w:r w:rsidRPr="00DD157C">
        <w:rPr>
          <w:rFonts w:ascii="Times New Roman" w:hAnsi="Times New Roman" w:cs="Times New Roman"/>
          <w:color w:val="000000"/>
          <w:sz w:val="28"/>
          <w:szCs w:val="28"/>
        </w:rPr>
        <w:t>С помощью дидактических игр дети знакомя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тся с цветом, формой, величиной и т. д. К ним 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относятся разноцветные вкладыши, матрешки, мозаики, пазлы, лото, кубики, пирамидки, краски, пластилин, различные наборы для рукоделия.</w:t>
      </w:r>
      <w:proofErr w:type="gramEnd"/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 Эти игрушки воспитывают у детей сосредоточенность, настойчивость, усидчивос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>ть, умение сконцентрировать внимание, целеустремленность, умение доводить дело до конца, а также способствуют развитию мелкой моторики рук.</w:t>
      </w:r>
    </w:p>
    <w:p w:rsidR="00EE7637" w:rsidRPr="00DD157C" w:rsidRDefault="002E1041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-30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 Строительные игрушки. Эти игрушки состоят из геометрических тел. Строительные игрушки могут быть мелкими (различные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 строительные наборы) и крупными (модули). С мелким стройматериалом дети играют на столе, создавая различные постройки. С крупным строительным материалом удобнее играть на полу создавать различные домики, из окон которых можно выглядывать, воротца, переход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>ы, в которые удобно пролезать.</w:t>
      </w:r>
    </w:p>
    <w:p w:rsidR="00EE7637" w:rsidRPr="00DD157C" w:rsidRDefault="002E1041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-30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D157C">
        <w:rPr>
          <w:rFonts w:ascii="Times New Roman" w:hAnsi="Times New Roman" w:cs="Times New Roman"/>
          <w:color w:val="000000"/>
          <w:sz w:val="28"/>
          <w:szCs w:val="28"/>
        </w:rPr>
        <w:t>На улице для малышей удобны различные песочные наборы - ведерки, совочки, различные формочки для лепки из песка.</w:t>
      </w:r>
    </w:p>
    <w:p w:rsidR="00EE7637" w:rsidRPr="00DD157C" w:rsidRDefault="002E1041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-30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 Помните, что все, кроме любимой игрушки, надо периодически менять и обновлять. Если вы заметили, что малыш долг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о не берет какую-либо игрушку, </w:t>
      </w:r>
      <w:proofErr w:type="gramStart"/>
      <w:r w:rsidRPr="00DD157C">
        <w:rPr>
          <w:rFonts w:ascii="Times New Roman" w:hAnsi="Times New Roman" w:cs="Times New Roman"/>
          <w:color w:val="000000"/>
          <w:sz w:val="28"/>
          <w:szCs w:val="28"/>
        </w:rPr>
        <w:t>значит она ему просто не нужна</w:t>
      </w:r>
      <w:proofErr w:type="gramEnd"/>
      <w:r w:rsidRPr="00DD157C">
        <w:rPr>
          <w:rFonts w:ascii="Times New Roman" w:hAnsi="Times New Roman" w:cs="Times New Roman"/>
          <w:color w:val="000000"/>
          <w:sz w:val="28"/>
          <w:szCs w:val="28"/>
        </w:rPr>
        <w:t>. Спрячьте ее. А через некоторое время ее появление вызовет эмоциональный или познавательный интерес у ребенка.</w:t>
      </w:r>
    </w:p>
    <w:p w:rsidR="00EE7637" w:rsidRPr="00DD157C" w:rsidRDefault="002E1041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-30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D157C">
        <w:rPr>
          <w:rFonts w:ascii="Times New Roman" w:hAnsi="Times New Roman" w:cs="Times New Roman"/>
          <w:color w:val="000000"/>
          <w:sz w:val="28"/>
          <w:szCs w:val="28"/>
        </w:rPr>
        <w:t>И еще один совет. Не водите слишком часто детей в магазин игрушек с множеством собл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>азнительных, но дорогих товаров. Сколько слез и страданий малышей видели сидящие на прилавках дорогие куклы, машины, звери. Эти переживания неспособности получить то, что ему очень хочется, ребенку совсем не нужны. Только когда вы сами готовы подарить ребе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>нку радость, ведите его в магазин и делайте ему праздник. Но при этом, придерживайтесь следующих правил:</w:t>
      </w:r>
    </w:p>
    <w:p w:rsidR="00EE7637" w:rsidRPr="00DD157C" w:rsidRDefault="002E1041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-30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D157C">
        <w:rPr>
          <w:rFonts w:ascii="Times New Roman" w:hAnsi="Times New Roman" w:cs="Times New Roman"/>
          <w:color w:val="000000"/>
          <w:sz w:val="28"/>
          <w:szCs w:val="28"/>
        </w:rPr>
        <w:t>• Убедитесь в безопасности игрушки во избежание травм (если это пистолет, то должен стрелять мягкими шариками, а не пульками)</w:t>
      </w:r>
      <w:proofErr w:type="gramStart"/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EE7637" w:rsidRPr="00DD157C" w:rsidRDefault="002E1041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-30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D157C">
        <w:rPr>
          <w:rFonts w:ascii="Times New Roman" w:hAnsi="Times New Roman" w:cs="Times New Roman"/>
          <w:color w:val="000000"/>
          <w:sz w:val="28"/>
          <w:szCs w:val="28"/>
        </w:rPr>
        <w:t>• Игрушки не должны име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>ть резкого запаха, способного вызвать аллергию, так как малыши часто стараются взять игрушку в рот;</w:t>
      </w:r>
    </w:p>
    <w:p w:rsidR="00EE7637" w:rsidRPr="00DD157C" w:rsidRDefault="002E1041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-30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D157C">
        <w:rPr>
          <w:rFonts w:ascii="Times New Roman" w:hAnsi="Times New Roman" w:cs="Times New Roman"/>
          <w:color w:val="000000"/>
          <w:sz w:val="28"/>
          <w:szCs w:val="28"/>
        </w:rPr>
        <w:t>• Игрушки должны соответствовать действительности и эстетическим требованиям (цвет, форма, внешний вид)</w:t>
      </w:r>
      <w:proofErr w:type="gramStart"/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EE7637" w:rsidRPr="00DD157C" w:rsidRDefault="002E1041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-30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D157C">
        <w:rPr>
          <w:rFonts w:ascii="Times New Roman" w:hAnsi="Times New Roman" w:cs="Times New Roman"/>
          <w:color w:val="000000"/>
          <w:sz w:val="28"/>
          <w:szCs w:val="28"/>
        </w:rPr>
        <w:t>• Игрушки должны соответствовать возрасту детей! П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окупая игрушку, смотрите, для </w:t>
      </w:r>
      <w:proofErr w:type="gramStart"/>
      <w:r w:rsidRPr="00DD157C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proofErr w:type="gramEnd"/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 какого возраста она предназначена.</w:t>
      </w:r>
    </w:p>
    <w:p w:rsidR="00EE7637" w:rsidRPr="00DD157C" w:rsidRDefault="002E1041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-30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D157C">
        <w:rPr>
          <w:rFonts w:ascii="Times New Roman" w:hAnsi="Times New Roman" w:cs="Times New Roman"/>
          <w:color w:val="000000"/>
          <w:sz w:val="28"/>
          <w:szCs w:val="28"/>
        </w:rPr>
        <w:t>При покупке игрушек пользуйтесь простым правилом: игрушки следует выбирать, а не собирать!</w:t>
      </w:r>
    </w:p>
    <w:p w:rsidR="00EE7637" w:rsidRPr="00DD157C" w:rsidRDefault="002E1041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-30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D157C">
        <w:rPr>
          <w:rFonts w:ascii="Times New Roman" w:hAnsi="Times New Roman" w:cs="Times New Roman"/>
          <w:color w:val="000000"/>
          <w:sz w:val="28"/>
          <w:szCs w:val="28"/>
        </w:rPr>
        <w:t>Игрушки, какими их представляют себе взрослые, с точки зрения ребёнка никуда не годятся. Велик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>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>. Для этого автоматические игрушки совершенно не пригодны.</w:t>
      </w:r>
    </w:p>
    <w:p w:rsidR="00EE7637" w:rsidRPr="00DD157C" w:rsidRDefault="002E1041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-30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Игрушки для самых </w:t>
      </w:r>
      <w:proofErr w:type="gramStart"/>
      <w:r w:rsidRPr="00DD157C">
        <w:rPr>
          <w:rFonts w:ascii="Times New Roman" w:hAnsi="Times New Roman" w:cs="Times New Roman"/>
          <w:color w:val="000000"/>
          <w:sz w:val="28"/>
          <w:szCs w:val="28"/>
        </w:rPr>
        <w:t>маленьких</w:t>
      </w:r>
      <w:proofErr w:type="gramEnd"/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 прежде всего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 тогда они будут 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полностью соответствовать стремлению малыша всё познать через осязание. Самые лучшие игрушки для маленьких – это те, которые можно кусать. Они должны быть сделаны из мягких материалов – пластмассы, резины, хорошо мыться, быть лёгкими, не и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>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EE7637" w:rsidRPr="00DD157C" w:rsidRDefault="002E1041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-30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D157C">
        <w:rPr>
          <w:rFonts w:ascii="Times New Roman" w:hAnsi="Times New Roman" w:cs="Times New Roman"/>
          <w:color w:val="000000"/>
          <w:sz w:val="28"/>
          <w:szCs w:val="28"/>
        </w:rPr>
        <w:t>Для годовалого малыша интересны и полезны будут пластмассовые пирамидки из 3-4 составляющих колец разн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>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>нь полезны игрушки неваляшки.</w:t>
      </w:r>
    </w:p>
    <w:p w:rsidR="00EE7637" w:rsidRPr="00DD157C" w:rsidRDefault="002E1041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-30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Для 2-летних детей 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>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 место в квартире, а у игрушек тоже свой домик.</w:t>
      </w:r>
    </w:p>
    <w:p w:rsidR="00EE7637" w:rsidRPr="00DD157C" w:rsidRDefault="002E1041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-30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К трём годам набор игрушек расширяется. К ярким, разноцветным, с чёткой формой игрушкам прибавляются простейшие конструкторы, которые малыши собирают вместе </w:t>
      </w:r>
      <w:proofErr w:type="gramStart"/>
      <w:r w:rsidRPr="00DD157C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взрослыми, всегда при этом испытывая удовольстви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  заняты в жизни работой и имеют 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</w:t>
      </w:r>
      <w:proofErr w:type="gramStart"/>
      <w:r w:rsidRPr="00DD157C">
        <w:rPr>
          <w:rFonts w:ascii="Times New Roman" w:hAnsi="Times New Roman" w:cs="Times New Roman"/>
          <w:color w:val="000000"/>
          <w:sz w:val="28"/>
          <w:szCs w:val="28"/>
        </w:rPr>
        <w:t>Дети играют в "дочки-матери", "в папу и маму", в "магазин", в "доктора", "детский сад"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 и.т.п.</w:t>
      </w:r>
      <w:proofErr w:type="gramEnd"/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ые стороны реальности. Стремление ребёнка жить общей </w:t>
      </w:r>
      <w:proofErr w:type="gramStart"/>
      <w:r w:rsidRPr="00DD157C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 жизнью свидетельствует о новом этапе в развитии эмоций и социальной адаптации. Основное требование – "бытовые игрушки" должны быть похожи на "оригинал" и быть достаточно прочными.</w:t>
      </w:r>
    </w:p>
    <w:p w:rsidR="00EE7637" w:rsidRPr="00DD157C" w:rsidRDefault="002E1041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-30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К четырём 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годам 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</w:t>
      </w:r>
      <w:proofErr w:type="gramStart"/>
      <w:r w:rsidRPr="00DD157C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 воображаемые. Так, карандаш может стать волшебной палочкой,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 зелёные листья – деньгами, нарисованные орнаменты на бумаге –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EE7637" w:rsidRPr="00DD157C" w:rsidRDefault="002E1041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-30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D157C">
        <w:rPr>
          <w:rFonts w:ascii="Times New Roman" w:hAnsi="Times New Roman" w:cs="Times New Roman"/>
          <w:color w:val="000000"/>
          <w:sz w:val="28"/>
          <w:szCs w:val="28"/>
        </w:rPr>
        <w:t>К пяти г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одам 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Появляется большая возможность для проигрывания ра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>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обогащается.</w:t>
      </w:r>
    </w:p>
    <w:p w:rsidR="00EE7637" w:rsidRPr="00DD157C" w:rsidRDefault="002E1041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-30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D157C">
        <w:rPr>
          <w:rFonts w:ascii="Times New Roman" w:hAnsi="Times New Roman" w:cs="Times New Roman"/>
          <w:color w:val="000000"/>
          <w:sz w:val="28"/>
          <w:szCs w:val="28"/>
        </w:rPr>
        <w:t>Шестилетнему ребёнку полезнее и интереснее не статичные и конкретные игрушки – он будет рад необыч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>ному конструктору, моделям кораблей и самолётов, красивым фломастерам и занимательной настольной игре, разборному роботу-трансформеру, набору для шитья и вязания. Детям очень нравятся игрушки, сделанные собственными руками, особенно, если они становятся по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>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терить, сшить, склеить и кому-то подарить </w:t>
      </w:r>
      <w:proofErr w:type="gramStart"/>
      <w:r w:rsidRPr="00DD157C">
        <w:rPr>
          <w:rFonts w:ascii="Times New Roman" w:hAnsi="Times New Roman" w:cs="Times New Roman"/>
          <w:color w:val="000000"/>
          <w:sz w:val="28"/>
          <w:szCs w:val="28"/>
        </w:rPr>
        <w:t>должно</w:t>
      </w:r>
      <w:proofErr w:type="gramEnd"/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>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:rsidR="00EE7637" w:rsidRPr="00DD157C" w:rsidRDefault="002E1041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-30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D157C">
        <w:rPr>
          <w:rFonts w:ascii="Times New Roman" w:hAnsi="Times New Roman" w:cs="Times New Roman"/>
          <w:color w:val="000000"/>
          <w:sz w:val="28"/>
          <w:szCs w:val="28"/>
        </w:rPr>
        <w:t>В дальнейшем ребёнок сам сделает "инвентаризацию" своих игрушек. Никогда не заставляйте реб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</w:t>
      </w:r>
      <w:proofErr w:type="gramStart"/>
      <w:r w:rsidRPr="00DD157C">
        <w:rPr>
          <w:rFonts w:ascii="Times New Roman" w:hAnsi="Times New Roman" w:cs="Times New Roman"/>
          <w:color w:val="000000"/>
          <w:sz w:val="28"/>
          <w:szCs w:val="28"/>
        </w:rPr>
        <w:t>Намного психологически</w:t>
      </w:r>
      <w:proofErr w:type="gramEnd"/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 экологичнее  отремонтировать их и о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>тдать другим детям, подарить детскому саду, ребёнку, которому не повезло и родители не покупают ему игрушек.</w:t>
      </w:r>
    </w:p>
    <w:p w:rsidR="00EE7637" w:rsidRPr="00DD157C" w:rsidRDefault="002E1041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-30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D157C">
        <w:rPr>
          <w:rFonts w:ascii="Times New Roman" w:hAnsi="Times New Roman" w:cs="Times New Roman"/>
          <w:color w:val="000000"/>
          <w:sz w:val="28"/>
          <w:szCs w:val="28"/>
        </w:rPr>
        <w:t>В школьном возрасте дети учатся играть без игрушек. Им всё больше начинают нравиться подвижные игры со сверстниками с помощью мячей, скакалок, чере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>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</w:t>
      </w:r>
    </w:p>
    <w:p w:rsidR="00EE7637" w:rsidRPr="00DD157C" w:rsidRDefault="002E1041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-30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D157C">
        <w:rPr>
          <w:rFonts w:ascii="Times New Roman" w:hAnsi="Times New Roman" w:cs="Times New Roman"/>
          <w:color w:val="000000"/>
          <w:sz w:val="28"/>
          <w:szCs w:val="28"/>
        </w:rPr>
        <w:t>Помните, что все, кроме любимой игрушки, надо периодически менять и об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>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:rsidR="00EE7637" w:rsidRPr="00DD157C" w:rsidRDefault="002E1041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-30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D157C">
        <w:rPr>
          <w:rFonts w:ascii="Times New Roman" w:hAnsi="Times New Roman" w:cs="Times New Roman"/>
          <w:color w:val="000000"/>
          <w:sz w:val="28"/>
          <w:szCs w:val="28"/>
        </w:rPr>
        <w:t>И ещё один со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>вет. Не водите ребёнка слишком часто в игрушечный магазин 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>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:rsidR="00EE7637" w:rsidRPr="00DD157C" w:rsidRDefault="002E1041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-307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DD157C">
        <w:rPr>
          <w:rFonts w:ascii="Times New Roman" w:hAnsi="Times New Roman" w:cs="Times New Roman"/>
          <w:color w:val="000000"/>
          <w:sz w:val="28"/>
          <w:szCs w:val="28"/>
        </w:rPr>
        <w:t xml:space="preserve">Есть поговорка "Нельзя всю жизнь в игрушки играть". Это правда, но согласитесь, взрослые, как иногда приятно </w:t>
      </w:r>
      <w:r w:rsidRPr="00DD157C">
        <w:rPr>
          <w:rFonts w:ascii="Times New Roman" w:hAnsi="Times New Roman" w:cs="Times New Roman"/>
          <w:color w:val="000000"/>
          <w:sz w:val="28"/>
          <w:szCs w:val="28"/>
        </w:rPr>
        <w:t>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</w:r>
    </w:p>
    <w:p w:rsidR="00EE7637" w:rsidRDefault="00EE7637" w:rsidP="00DD157C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ind w:right="-30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E7637" w:rsidSect="00DD157C">
      <w:headerReference w:type="default" r:id="rId8"/>
      <w:footerReference w:type="default" r:id="rId9"/>
      <w:pgSz w:w="16838" w:h="11906" w:orient="landscape"/>
      <w:pgMar w:top="-155" w:right="1440" w:bottom="1440" w:left="1104" w:header="708" w:footer="708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041" w:rsidRDefault="002E1041">
      <w:pPr>
        <w:spacing w:after="0" w:line="240" w:lineRule="auto"/>
      </w:pPr>
      <w:r>
        <w:separator/>
      </w:r>
    </w:p>
  </w:endnote>
  <w:endnote w:type="continuationSeparator" w:id="0">
    <w:p w:rsidR="002E1041" w:rsidRDefault="002E1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MS PMincho"/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637" w:rsidRDefault="00EE7637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041" w:rsidRDefault="002E1041">
      <w:pPr>
        <w:spacing w:after="0" w:line="240" w:lineRule="auto"/>
      </w:pPr>
      <w:r>
        <w:separator/>
      </w:r>
    </w:p>
  </w:footnote>
  <w:footnote w:type="continuationSeparator" w:id="0">
    <w:p w:rsidR="002E1041" w:rsidRDefault="002E1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637" w:rsidRDefault="00EE7637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B4B1D"/>
    <w:multiLevelType w:val="hybridMultilevel"/>
    <w:tmpl w:val="B26A2160"/>
    <w:lvl w:ilvl="0" w:tplc="B7C0EC36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5FA475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FB2C7B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76444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9869E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9E60A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07007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A5CD2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4CE4A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05A4BBA"/>
    <w:multiLevelType w:val="multilevel"/>
    <w:tmpl w:val="A1DAB28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D476E5"/>
    <w:multiLevelType w:val="hybridMultilevel"/>
    <w:tmpl w:val="027812DA"/>
    <w:lvl w:ilvl="0" w:tplc="BB74DD3E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4724BA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667C14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F3CBE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FBED8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93BADF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40878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9EA8D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3503B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2F7C6426"/>
    <w:multiLevelType w:val="hybridMultilevel"/>
    <w:tmpl w:val="CA606F5C"/>
    <w:lvl w:ilvl="0" w:tplc="983A806A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C64267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ACC15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F90F1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FF256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9B1CEB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FE89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AF6CE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38899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2FB440D9"/>
    <w:multiLevelType w:val="hybridMultilevel"/>
    <w:tmpl w:val="17D6DCFE"/>
    <w:lvl w:ilvl="0" w:tplc="BB44D8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52E1A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42C1F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564A5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0C0A6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D064A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0705D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172AD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4421B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33A75170"/>
    <w:multiLevelType w:val="hybridMultilevel"/>
    <w:tmpl w:val="DB1A33F8"/>
    <w:lvl w:ilvl="0" w:tplc="0A1AE94A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5BFC2F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F9B40B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78085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F8014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9162FA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2A8EC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7F825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A5A8AC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3B707C6D"/>
    <w:multiLevelType w:val="hybridMultilevel"/>
    <w:tmpl w:val="8DFCA3FA"/>
    <w:lvl w:ilvl="0" w:tplc="3DBE290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 w:tplc="39D05D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F101D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0ECCA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8E02C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3F07A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AE62D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48684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21AA5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45563D5D"/>
    <w:multiLevelType w:val="hybridMultilevel"/>
    <w:tmpl w:val="8CC4C8BA"/>
    <w:lvl w:ilvl="0" w:tplc="0A0A7EA6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3CEED3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C3ED0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E1683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7C6B1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3F884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FB674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95A81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534BB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4ABF4266"/>
    <w:multiLevelType w:val="hybridMultilevel"/>
    <w:tmpl w:val="F410A07C"/>
    <w:lvl w:ilvl="0" w:tplc="620CD8AE">
      <w:start w:val="1"/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1" w:tplc="27C2BD5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AD6C9B4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CAF25BA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779E783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451E1C0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9BC6819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243EB9E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17F0BC9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9">
    <w:nsid w:val="66A05516"/>
    <w:multiLevelType w:val="hybridMultilevel"/>
    <w:tmpl w:val="D2E8BCA0"/>
    <w:lvl w:ilvl="0" w:tplc="F69426DE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67ACC7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9E8C9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77430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1EA38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88A01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9F424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F3EE5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0609B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71DC63CC"/>
    <w:multiLevelType w:val="hybridMultilevel"/>
    <w:tmpl w:val="A25080C0"/>
    <w:lvl w:ilvl="0" w:tplc="B71E94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D484D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CD20D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A78F4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D6C58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B18E0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9E6A4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ADCE2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0762A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9"/>
  </w:num>
  <w:num w:numId="5">
    <w:abstractNumId w:val="7"/>
  </w:num>
  <w:num w:numId="6">
    <w:abstractNumId w:val="8"/>
  </w:num>
  <w:num w:numId="7">
    <w:abstractNumId w:val="2"/>
  </w:num>
  <w:num w:numId="8">
    <w:abstractNumId w:val="5"/>
  </w:num>
  <w:num w:numId="9">
    <w:abstractNumId w:val="1"/>
    <w:lvlOverride w:ilvl="0">
      <w:lvl w:ilvl="0" w:tentative="1">
        <w:numFmt w:val="bullet"/>
        <w:lvlText w:val="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E7637"/>
    <w:rsid w:val="002E1041"/>
    <w:rsid w:val="00DD157C"/>
    <w:rsid w:val="00EE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table" w:styleId="af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  <w:style w:type="table" w:styleId="af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2137</Words>
  <Characters>12186</Characters>
  <Application>Microsoft Office Word</Application>
  <DocSecurity>0</DocSecurity>
  <Lines>101</Lines>
  <Paragraphs>28</Paragraphs>
  <ScaleCrop>false</ScaleCrop>
  <Company/>
  <LinksUpToDate>false</LinksUpToDate>
  <CharactersWithSpaces>14295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3</cp:revision>
  <dcterms:created xsi:type="dcterms:W3CDTF">2023-11-02T04:25:00Z</dcterms:created>
  <dcterms:modified xsi:type="dcterms:W3CDTF">2023-11-02T04:29:00Z</dcterms:modified>
</cp:coreProperties>
</file>