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258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Консультация для родителей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72586A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«Ребёнок плохо ест. Что делать?»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Что делать если ребенок плохо ест! Или как сделать еду вкусной. Консультация для родителей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всем родителям хочется, чтобы их детки росли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сильными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, здоровыми и красивыми. А этого 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Если такое поведение носит системат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ический характер – возникает впечатление, что с ребенком </w:t>
      </w:r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«что-то не то»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, он болен и ослаблен. Прежде всего, не стоит паниковать, а следует разобраться в причинах отказа от пищи.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наиболее распространенные причины </w:t>
      </w:r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«плохого аппетита»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1. Проблема и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о, что </w:t>
      </w:r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«проблема избирательного аппетита»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прямого отношения к аппетиту как таковому не имеет. Проблема скорее </w:t>
      </w:r>
      <w:r w:rsidRPr="0072586A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педагогическая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: ведь ребенок – это маленький взрослый, который усваивает доступные способы манипуляции родителями, и если ему это удается – он охо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тно ими пользуется для достижения желаемых целей – </w:t>
      </w:r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«получения различных вкусностей»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2. Плохое настроение, отрицательные эмоции. Если у человека плохое настроение, то пищевые реакции могут быть двух </w:t>
      </w:r>
      <w:r w:rsidRPr="0072586A">
        <w:rPr>
          <w:rFonts w:ascii="Times New Roman" w:hAnsi="Times New Roman" w:cs="Times New Roman"/>
          <w:color w:val="000000"/>
          <w:sz w:val="28"/>
          <w:szCs w:val="28"/>
          <w:u w:val="single"/>
        </w:rPr>
        <w:t>типов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: отказ от еды или чрезмерное, неконтролируемое погл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ощение пищи. Оба варианта, как вы понимаете, не несут ничего положительного, полезного для организма. Однако, если ребенок, в плохом расположении духа, не стоит настаивать на приеме пищи, пока его состояние не нормализуется. Задача </w:t>
      </w:r>
      <w:r w:rsidRPr="0072586A">
        <w:rPr>
          <w:rFonts w:ascii="Times New Roman" w:hAnsi="Times New Roman" w:cs="Times New Roman"/>
          <w:color w:val="000000"/>
          <w:sz w:val="28"/>
          <w:szCs w:val="28"/>
          <w:u w:val="single"/>
        </w:rPr>
        <w:t>взрослых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: выявить причин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3. Отсутствие режима питания. Иногда плохой аппетит ребенка проистекает не только 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а его зовут за стол. Обратная ситуация — малыш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захотел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есть, а еще ничего не готово. Дети, вынужденные питаться не по режиму, становятся нервными, капризными, плохо спят, причем иногда из-за того, что голодны, поэтому довольно скоро родители обращаются к 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специалистам, считая, что ребенок болеет,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тогда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как достаточно только ввести и 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тит.</w:t>
      </w:r>
    </w:p>
    <w:p w:rsid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4. Перекусы. Другой распространенный вариант ложно пониженного аппетита связан с перекусыванием между едой. Ребенок плохо поел за завтраком, через час ему предлагают бутерброд, еще через час он съедает йогурт, а в обед снова не хочет есть. И так может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продолжаться весь день, пока взрослые не осознают, что сами становятся причиной плохого аппетита.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5. Индивидуальное развитие. Все дети очень разные, и потребности их в пище тоже различны. Один ребенок неугомонный, носится как волчок, бесконечно </w:t>
      </w:r>
    </w:p>
    <w:p w:rsid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прыгает, в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езде лезет. Другой —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спокойный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>, малоподвижный,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ищи, а уровень его </w:t>
      </w:r>
      <w:r w:rsidRPr="0072586A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развития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: темпы роста, активность, своевременность появления у него новых навыков. Если ребенок активен, пусть даже не в активном виде деятельности, проявляет любознательность, интерес к чему-либо новому, вытягивается в длину – это значи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т, что малышу достаточно для полноценного развития потребляемой пищи.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</w:t>
      </w:r>
      <w:r>
        <w:rPr>
          <w:rFonts w:ascii="Times New Roman" w:hAnsi="Times New Roman" w:cs="Times New Roman"/>
          <w:color w:val="000000"/>
          <w:sz w:val="28"/>
          <w:szCs w:val="28"/>
        </w:rPr>
        <w:t>чтобы ваше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чадо уплетало за обе щеки все, что вы ему предлагаете, больше гуляйте с ребенком, занимайтесь спортом, играйте.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7. Кормление через силу. Трудами академика И. П. Павлова было доказано и в последующем многократно подтверждено, что для нормального 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пищеварения недостаточно поместить пищу в желудок. Нужно, чтобы пища аппетитно выглядела, чтобы она вкусно пахла и вызывала выделение запального желудочного и кишечного соков. Пища, принятая обманным путем, плохо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переваривается и не полностью усваивается, а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пазмы желудка и кишечника, возможны рвота и непроизвольная дефекация. Так формируется невроз — синдром привычных рвот.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Таким образом, уважаемые взрослые, пища для ребенка значит очень многое — это его рост, развитие, его энергия и его здоровье. Но понижени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е аппетита — это вовсе не трагедия. Конечно, это может быть одним из симптомов какого-то заболевания, но чаще таков результат погрешностей питания. А что же все-таки делать?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Первое.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Важно, чтобы ребенок в семье чувствовал себя равным среди равных, а не бал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овнем судьбы и центром цивилизации.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Не хочет он есть кашу — завтрак окончен, обед через 4 часа. Не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стал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есть суп за обедом — жди до ужина. При этом очень важно, чтобы в перерывах между едой пища не попадалась на глаза ребенку, чтобы он не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имел возможности 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самостоятельно перекусить и чтобы не было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в его присутствии никаких разговоров о еде.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Природа создала человека таким образом, что он вполне безболезненно может обходиться без еды </w:t>
      </w:r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(но не без питья)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несколько дней. Ну, до этого дело, как правило, не доходит, при условии, конечно, что у мамы с бабушкой хватит терпения. А не хватит, ну что же, это ваш ребенок.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Второе. Формирование у ребенка пищевых навыков в значительной степени зависит от примера взро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слых. Трудно требовать от малыша вдумчивого поглощения пищи, если папа обычно </w:t>
      </w:r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«на ходу»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перекусывает бутербродами, а семья никогда не собирается за обеденным столом. Еще в старые времена зажиточные люди, имеющие малахольных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отпрысков, имели обыкновение при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глашать на обед детей из бедных семей. Оказывается, хороший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>е.</w:t>
      </w:r>
    </w:p>
    <w:p w:rsid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Третье.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Следует строго соблюдать режим питания и нечего не давать ребёнку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в промежутках между приёмами пищи, в том числе соки </w:t>
      </w:r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(особенно сладкие — </w:t>
      </w:r>
      <w:proofErr w:type="gramEnd"/>
    </w:p>
    <w:p w:rsid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банановый</w:t>
      </w:r>
      <w:proofErr w:type="gramEnd"/>
      <w:r w:rsidRPr="0072586A">
        <w:rPr>
          <w:rFonts w:ascii="Times New Roman" w:hAnsi="Times New Roman" w:cs="Times New Roman"/>
          <w:i/>
          <w:color w:val="000000"/>
          <w:sz w:val="28"/>
          <w:szCs w:val="28"/>
        </w:rPr>
        <w:t>, персиковый и т. д.)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и даже воду. Тогда ребёнок охотно начинает еду с жидкого блюда.</w:t>
      </w:r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Четвертое. Пр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ием пищи – это своеобразный ритуал и если он будет хорошо организован, это путь к успеху!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  <w:proofErr w:type="gramEnd"/>
    </w:p>
    <w:p w:rsidR="00C14875" w:rsidRPr="0072586A" w:rsidRDefault="0072586A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2586A">
        <w:rPr>
          <w:rFonts w:ascii="Times New Roman" w:hAnsi="Times New Roman" w:cs="Times New Roman"/>
          <w:color w:val="000000"/>
          <w:sz w:val="28"/>
          <w:szCs w:val="28"/>
        </w:rPr>
        <w:t>В заключение х</w:t>
      </w:r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очется сказать ещё раз, что при большом желании, здравом смысле и достаточном терпении вы добьётесь успеха в вашем желании вырастить своего ребёнка </w:t>
      </w:r>
      <w:proofErr w:type="gramStart"/>
      <w:r w:rsidRPr="0072586A">
        <w:rPr>
          <w:rFonts w:ascii="Times New Roman" w:hAnsi="Times New Roman" w:cs="Times New Roman"/>
          <w:color w:val="000000"/>
          <w:sz w:val="28"/>
          <w:szCs w:val="28"/>
        </w:rPr>
        <w:t>крепким</w:t>
      </w:r>
      <w:proofErr w:type="gramEnd"/>
      <w:r w:rsidRPr="0072586A">
        <w:rPr>
          <w:rFonts w:ascii="Times New Roman" w:hAnsi="Times New Roman" w:cs="Times New Roman"/>
          <w:color w:val="000000"/>
          <w:sz w:val="28"/>
          <w:szCs w:val="28"/>
        </w:rPr>
        <w:t xml:space="preserve"> и здоровым.</w:t>
      </w:r>
    </w:p>
    <w:p w:rsidR="00C14875" w:rsidRDefault="00C14875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Default="00C14875" w:rsidP="0072586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C14875" w:rsidRPr="0072586A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240" w:line="240" w:lineRule="auto"/>
        <w:rPr>
          <w:rFonts w:ascii="Times New Roman"/>
          <w:b/>
          <w:color w:val="000000"/>
          <w:sz w:val="32"/>
        </w:rPr>
      </w:pPr>
    </w:p>
    <w:p w:rsidR="00C14875" w:rsidRDefault="00C1487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14875" w:rsidSect="0072586A">
      <w:headerReference w:type="default" r:id="rId8"/>
      <w:footerReference w:type="default" r:id="rId9"/>
      <w:pgSz w:w="11906" w:h="16838"/>
      <w:pgMar w:top="-10" w:right="991" w:bottom="567" w:left="709" w:header="708" w:footer="41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2586A">
      <w:pPr>
        <w:spacing w:after="0" w:line="240" w:lineRule="auto"/>
      </w:pPr>
      <w:r>
        <w:separator/>
      </w:r>
    </w:p>
  </w:endnote>
  <w:endnote w:type="continuationSeparator" w:id="0">
    <w:p w:rsidR="00000000" w:rsidRDefault="0072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5" w:rsidRDefault="00C14875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2586A">
      <w:pPr>
        <w:spacing w:after="0" w:line="240" w:lineRule="auto"/>
      </w:pPr>
      <w:r>
        <w:separator/>
      </w:r>
    </w:p>
  </w:footnote>
  <w:footnote w:type="continuationSeparator" w:id="0">
    <w:p w:rsidR="00000000" w:rsidRDefault="00725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75" w:rsidRDefault="00C14875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798"/>
    <w:multiLevelType w:val="hybridMultilevel"/>
    <w:tmpl w:val="C3DC6586"/>
    <w:lvl w:ilvl="0" w:tplc="415E29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10A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72032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310A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549E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9825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C8A70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BD6CF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FE2A4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946624D"/>
    <w:multiLevelType w:val="hybridMultilevel"/>
    <w:tmpl w:val="FB8CAF78"/>
    <w:lvl w:ilvl="0" w:tplc="F946B68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36AF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EC9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8A50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9124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5E04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B46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346B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7A8F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67E0D90"/>
    <w:multiLevelType w:val="multilevel"/>
    <w:tmpl w:val="1C9A8D8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70228"/>
    <w:multiLevelType w:val="hybridMultilevel"/>
    <w:tmpl w:val="BF2ED9EC"/>
    <w:lvl w:ilvl="0" w:tplc="EBB889A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D2AE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8D2A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DAAC7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B141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FD898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64C61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BFE5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FC01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0D721B0"/>
    <w:multiLevelType w:val="multilevel"/>
    <w:tmpl w:val="11AA10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3D3F84"/>
    <w:multiLevelType w:val="multilevel"/>
    <w:tmpl w:val="DD3033E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02824"/>
    <w:multiLevelType w:val="multilevel"/>
    <w:tmpl w:val="59905F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691EBB"/>
    <w:multiLevelType w:val="hybridMultilevel"/>
    <w:tmpl w:val="4014AB08"/>
    <w:lvl w:ilvl="0" w:tplc="DE0C2A2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19C8E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F949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67C3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6897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6227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94CE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DC6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6B29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45259D0"/>
    <w:multiLevelType w:val="multilevel"/>
    <w:tmpl w:val="A998BF8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66504F"/>
    <w:multiLevelType w:val="multilevel"/>
    <w:tmpl w:val="3A3EB8D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E8468D"/>
    <w:multiLevelType w:val="hybridMultilevel"/>
    <w:tmpl w:val="C43CCE7A"/>
    <w:lvl w:ilvl="0" w:tplc="9F502E8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106C7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AB60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392C2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3A87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4F03B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D58E4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0E8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B562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66871FB"/>
    <w:multiLevelType w:val="multilevel"/>
    <w:tmpl w:val="F7E82A0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8A771B"/>
    <w:multiLevelType w:val="multilevel"/>
    <w:tmpl w:val="53182ED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B22B16"/>
    <w:multiLevelType w:val="multilevel"/>
    <w:tmpl w:val="6C60285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357201"/>
    <w:multiLevelType w:val="hybridMultilevel"/>
    <w:tmpl w:val="A7141916"/>
    <w:lvl w:ilvl="0" w:tplc="C9FAFE08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17F8E9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4389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EAF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DC6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03A92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A42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CA8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BC25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146437F"/>
    <w:multiLevelType w:val="hybridMultilevel"/>
    <w:tmpl w:val="655C0A3E"/>
    <w:lvl w:ilvl="0" w:tplc="65C6BB14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7D24371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6B82D67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8CCE32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641E703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B9627C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814FB1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5888E58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2DB034F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>
    <w:nsid w:val="58B13C01"/>
    <w:multiLevelType w:val="multilevel"/>
    <w:tmpl w:val="48DC87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42B0D"/>
    <w:multiLevelType w:val="hybridMultilevel"/>
    <w:tmpl w:val="78A4AACC"/>
    <w:lvl w:ilvl="0" w:tplc="E104182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E1AE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150E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E2AC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5604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F325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ABE8A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A40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D884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9F360E0"/>
    <w:multiLevelType w:val="hybridMultilevel"/>
    <w:tmpl w:val="99386CEE"/>
    <w:lvl w:ilvl="0" w:tplc="880249C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96164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7AA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BAA5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E234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06C5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FC3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E3A4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F8E1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7BA82C5D"/>
    <w:multiLevelType w:val="multilevel"/>
    <w:tmpl w:val="66761C5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CC57C2"/>
    <w:multiLevelType w:val="hybridMultilevel"/>
    <w:tmpl w:val="FFDEA28A"/>
    <w:lvl w:ilvl="0" w:tplc="0010D6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DAD1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3283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D70B2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768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BBAC1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B50E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C079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B222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7"/>
  </w:num>
  <w:num w:numId="5">
    <w:abstractNumId w:val="1"/>
  </w:num>
  <w:num w:numId="6">
    <w:abstractNumId w:val="15"/>
  </w:num>
  <w:num w:numId="7">
    <w:abstractNumId w:val="3"/>
  </w:num>
  <w:num w:numId="8">
    <w:abstractNumId w:val="14"/>
  </w:num>
  <w:num w:numId="9">
    <w:abstractNumId w:val="11"/>
    <w:lvlOverride w:ilvl="0">
      <w:lvl w:ilvl="0" w:tentative="1">
        <w:numFmt w:val="bullet"/>
        <w:lvlText w:val="1."/>
        <w:lvlJc w:val="left"/>
      </w:lvl>
    </w:lvlOverride>
  </w:num>
  <w:num w:numId="10">
    <w:abstractNumId w:val="12"/>
    <w:lvlOverride w:ilvl="0">
      <w:lvl w:ilvl="0" w:tentative="1">
        <w:numFmt w:val="bullet"/>
        <w:lvlText w:val="1."/>
        <w:lvlJc w:val="left"/>
      </w:lvl>
    </w:lvlOverride>
  </w:num>
  <w:num w:numId="11">
    <w:abstractNumId w:val="2"/>
    <w:lvlOverride w:ilvl="0">
      <w:lvl w:ilvl="0" w:tentative="1">
        <w:numFmt w:val="bullet"/>
        <w:lvlText w:val="2."/>
        <w:lvlJc w:val="left"/>
      </w:lvl>
    </w:lvlOverride>
  </w:num>
  <w:num w:numId="12">
    <w:abstractNumId w:val="19"/>
    <w:lvlOverride w:ilvl="0">
      <w:lvl w:ilvl="0" w:tentative="1">
        <w:numFmt w:val="bullet"/>
        <w:lvlText w:val="3."/>
        <w:lvlJc w:val="left"/>
      </w:lvl>
    </w:lvlOverride>
  </w:num>
  <w:num w:numId="13">
    <w:abstractNumId w:val="16"/>
    <w:lvlOverride w:ilvl="0">
      <w:lvl w:ilvl="0" w:tentative="1">
        <w:numFmt w:val="bullet"/>
        <w:lvlText w:val="4."/>
        <w:lvlJc w:val="left"/>
      </w:lvl>
    </w:lvlOverride>
  </w:num>
  <w:num w:numId="14">
    <w:abstractNumId w:val="4"/>
    <w:lvlOverride w:ilvl="0">
      <w:lvl w:ilvl="0" w:tentative="1">
        <w:numFmt w:val="bullet"/>
        <w:lvlText w:val="5."/>
        <w:lvlJc w:val="left"/>
      </w:lvl>
    </w:lvlOverride>
  </w:num>
  <w:num w:numId="15">
    <w:abstractNumId w:val="5"/>
    <w:lvlOverride w:ilvl="0">
      <w:lvl w:ilvl="0" w:tentative="1">
        <w:numFmt w:val="bullet"/>
        <w:lvlText w:val="6."/>
        <w:lvlJc w:val="left"/>
      </w:lvl>
    </w:lvlOverride>
  </w:num>
  <w:num w:numId="16">
    <w:abstractNumId w:val="8"/>
    <w:lvlOverride w:ilvl="0">
      <w:lvl w:ilvl="0" w:tentative="1">
        <w:numFmt w:val="bullet"/>
        <w:lvlText w:val="7."/>
        <w:lvlJc w:val="left"/>
      </w:lvl>
    </w:lvlOverride>
  </w:num>
  <w:num w:numId="17">
    <w:abstractNumId w:val="6"/>
    <w:lvlOverride w:ilvl="0">
      <w:lvl w:ilvl="0" w:tentative="1">
        <w:numFmt w:val="bullet"/>
        <w:lvlText w:val="8."/>
        <w:lvlJc w:val="left"/>
      </w:lvl>
    </w:lvlOverride>
  </w:num>
  <w:num w:numId="18">
    <w:abstractNumId w:val="9"/>
    <w:lvlOverride w:ilvl="0">
      <w:lvl w:ilvl="0" w:tentative="1">
        <w:numFmt w:val="bullet"/>
        <w:lvlText w:val="9."/>
        <w:lvlJc w:val="left"/>
      </w:lvl>
    </w:lvlOverride>
  </w:num>
  <w:num w:numId="19">
    <w:abstractNumId w:val="13"/>
    <w:lvlOverride w:ilvl="0">
      <w:lvl w:ilvl="0" w:tentative="1">
        <w:numFmt w:val="bullet"/>
        <w:lvlText w:val="10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14875"/>
    <w:rsid w:val="0072586A"/>
    <w:rsid w:val="00C1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2024-06-29T20:45:00Z</dcterms:created>
  <dcterms:modified xsi:type="dcterms:W3CDTF">2024-06-29T20:50:00Z</dcterms:modified>
</cp:coreProperties>
</file>