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8A" w:rsidRDefault="00B02D8A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52542D" w:rsidRPr="00B02D8A" w:rsidRDefault="0052542D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B02D8A">
        <w:rPr>
          <w:rStyle w:val="c5"/>
          <w:b/>
          <w:sz w:val="28"/>
          <w:szCs w:val="28"/>
        </w:rPr>
        <w:t>Консультация для педагогов</w:t>
      </w:r>
      <w:r w:rsidR="00B02D8A">
        <w:rPr>
          <w:b/>
          <w:sz w:val="28"/>
          <w:szCs w:val="28"/>
        </w:rPr>
        <w:t xml:space="preserve"> </w:t>
      </w:r>
      <w:r>
        <w:rPr>
          <w:rStyle w:val="c13"/>
          <w:b/>
          <w:bCs/>
          <w:sz w:val="28"/>
          <w:szCs w:val="28"/>
        </w:rPr>
        <w:t>«К</w:t>
      </w:r>
      <w:r w:rsidRPr="0052542D">
        <w:rPr>
          <w:rStyle w:val="c13"/>
          <w:b/>
          <w:bCs/>
          <w:sz w:val="28"/>
          <w:szCs w:val="28"/>
        </w:rPr>
        <w:t>омнатные растения в детском саду»</w:t>
      </w:r>
    </w:p>
    <w:bookmarkEnd w:id="0"/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Когда за окном идет снег</w:t>
      </w:r>
      <w:r w:rsidRPr="0052542D">
        <w:rPr>
          <w:rStyle w:val="c0"/>
          <w:color w:val="000000"/>
          <w:sz w:val="28"/>
          <w:szCs w:val="28"/>
        </w:rPr>
        <w:t xml:space="preserve"> и холодный ветер качает голые, беззащитные ветки деревьев, буйство зелени и цвета в комнате порождает осо</w:t>
      </w:r>
      <w:r>
        <w:rPr>
          <w:rStyle w:val="c0"/>
          <w:color w:val="000000"/>
          <w:sz w:val="28"/>
          <w:szCs w:val="28"/>
        </w:rPr>
        <w:t>бенно острое ощущение праздника.</w:t>
      </w:r>
      <w:r w:rsidRPr="0052542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Как ничто другое, комнатные растения вносят в убранство группы детского сада весенние мотивы, смягчая стандарты. Прямо-таки преображая любой интерьер.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Комнатные растения не только радуют своей красотой, но и очищают воздух в группе от пыли и грязи, обогащают его кислородом, насыщают приятными ароматическими веществами, благоприятно влияющими на жизнедеятельность и психику ребёнка.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При желании у каждого воспитателя есть возможность создать чудесный райский сад в группе, который постоянно, в любую минуту, будет очаровывать своей неповторимой красотой. Комнатные растения в группе – зелёная лаборатория, в которой наши дети, ближе знакомятся с живой природой, приобретают много полезных знаний и навыков.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Символом жизненной устойчивости, домовитости, основательности считались комнатные растения в российских</w:t>
      </w:r>
      <w:r>
        <w:rPr>
          <w:rStyle w:val="c0"/>
          <w:color w:val="000000"/>
          <w:sz w:val="28"/>
          <w:szCs w:val="28"/>
        </w:rPr>
        <w:t xml:space="preserve"> </w:t>
      </w:r>
      <w:r w:rsidRPr="0052542D">
        <w:rPr>
          <w:rStyle w:val="c0"/>
          <w:color w:val="000000"/>
          <w:sz w:val="28"/>
          <w:szCs w:val="28"/>
        </w:rPr>
        <w:t>городах и поселениях. В середине прошлого столетия исключительно популярными были яркие герани, фуксии, роскошные бархатистые глоксинии, гирлянды колокольчиков, статные кусты китайских розанов, душистого жасмина. Тогда же всеобщими любимицами стали лиственные бегонии.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в наше время </w:t>
      </w:r>
      <w:r w:rsidRPr="0052542D">
        <w:rPr>
          <w:rStyle w:val="c0"/>
          <w:color w:val="000000"/>
          <w:sz w:val="28"/>
          <w:szCs w:val="28"/>
        </w:rPr>
        <w:t xml:space="preserve"> уже никого не удивишь обильно цветущими </w:t>
      </w:r>
      <w:proofErr w:type="spellStart"/>
      <w:r w:rsidRPr="0052542D">
        <w:rPr>
          <w:rStyle w:val="c0"/>
          <w:color w:val="000000"/>
          <w:sz w:val="28"/>
          <w:szCs w:val="28"/>
        </w:rPr>
        <w:t>зигокактусами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 даже зимой, вьющим по стенам плющом, даже иной раз можно встретить зреющие зёрна на кофейном деревце.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И всё же воспитатель должен уметь правильно подобрать комнатные растения для уголка природы в детском саду. Уход и наблюдения дошкольников за комнатными растениями дают возможность педагогам решать воспитательные и образовательные задачи. Растения должны быть неприхотливыми в уходе, не ядовитыми не очень громоздкими, чтобы детям было легче за ними ухаживать.</w:t>
      </w:r>
    </w:p>
    <w:p w:rsidR="00B02D8A" w:rsidRDefault="00B02D8A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12"/>
          <w:b/>
          <w:bCs/>
          <w:color w:val="000000"/>
          <w:sz w:val="28"/>
          <w:szCs w:val="28"/>
        </w:rPr>
      </w:pPr>
    </w:p>
    <w:p w:rsid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В младшей группе</w:t>
      </w:r>
      <w:r w:rsidRPr="0052542D">
        <w:rPr>
          <w:rStyle w:val="c0"/>
          <w:color w:val="000000"/>
          <w:sz w:val="28"/>
          <w:szCs w:val="28"/>
        </w:rPr>
        <w:t xml:space="preserve"> желательно иметь два растения одного вида, различающихся по величине или окраске цветов (например, бегония высокая и низкая). 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b/>
          <w:color w:val="000000"/>
          <w:sz w:val="28"/>
          <w:szCs w:val="28"/>
        </w:rPr>
        <w:t>Бальзамин</w:t>
      </w:r>
      <w:r w:rsidRPr="0052542D">
        <w:rPr>
          <w:rStyle w:val="c0"/>
          <w:color w:val="000000"/>
          <w:sz w:val="28"/>
          <w:szCs w:val="28"/>
        </w:rPr>
        <w:t xml:space="preserve"> султанский или огонёк. Это растение неприхотливое, легко размножается черенками. Нуждается в хорошем освещении.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Бегония</w:t>
      </w:r>
      <w:r w:rsidRPr="0052542D">
        <w:rPr>
          <w:rStyle w:val="c0"/>
          <w:b/>
          <w:color w:val="000000"/>
          <w:sz w:val="28"/>
          <w:szCs w:val="28"/>
        </w:rPr>
        <w:t> в</w:t>
      </w:r>
      <w:r w:rsidRPr="0052542D">
        <w:rPr>
          <w:rStyle w:val="c0"/>
          <w:color w:val="000000"/>
          <w:sz w:val="28"/>
          <w:szCs w:val="28"/>
        </w:rPr>
        <w:t>сегда цветущая. Родина – тропические леса острова Ява. Тоже нуждается в хорошем освещении.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Колеус</w:t>
      </w:r>
      <w:r w:rsidRPr="0052542D">
        <w:rPr>
          <w:rStyle w:val="c3"/>
          <w:b/>
          <w:color w:val="000000"/>
          <w:sz w:val="28"/>
          <w:szCs w:val="28"/>
        </w:rPr>
        <w:t>,</w:t>
      </w:r>
      <w:r w:rsidRPr="0052542D">
        <w:rPr>
          <w:rStyle w:val="c3"/>
          <w:color w:val="000000"/>
          <w:sz w:val="28"/>
          <w:szCs w:val="28"/>
        </w:rPr>
        <w:t xml:space="preserve"> или </w:t>
      </w:r>
      <w:proofErr w:type="spellStart"/>
      <w:r w:rsidRPr="0052542D">
        <w:rPr>
          <w:rStyle w:val="c3"/>
          <w:color w:val="000000"/>
          <w:sz w:val="28"/>
          <w:szCs w:val="28"/>
        </w:rPr>
        <w:t>крапивка</w:t>
      </w:r>
      <w:proofErr w:type="spellEnd"/>
      <w:r w:rsidRPr="0052542D">
        <w:rPr>
          <w:rStyle w:val="c3"/>
          <w:color w:val="000000"/>
          <w:sz w:val="28"/>
          <w:szCs w:val="28"/>
        </w:rPr>
        <w:t>. Чем ярче свет, тем пестрее окраска листьев. Следует опрыскивать ежедневно и зимой и летом. Особенно,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52542D">
        <w:rPr>
          <w:rStyle w:val="c3"/>
          <w:color w:val="000000"/>
          <w:sz w:val="28"/>
          <w:szCs w:val="28"/>
        </w:rPr>
        <w:t>влаголюбивые</w:t>
      </w:r>
      <w:proofErr w:type="gramEnd"/>
      <w:r w:rsidRPr="0052542D">
        <w:rPr>
          <w:rStyle w:val="c3"/>
          <w:color w:val="000000"/>
          <w:sz w:val="28"/>
          <w:szCs w:val="28"/>
        </w:rPr>
        <w:t>, такие, как </w:t>
      </w:r>
      <w:r w:rsidRPr="0052542D">
        <w:rPr>
          <w:rStyle w:val="c1"/>
          <w:b/>
          <w:color w:val="000000"/>
          <w:sz w:val="28"/>
          <w:szCs w:val="28"/>
        </w:rPr>
        <w:t>традесканция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циперус</w:t>
      </w:r>
      <w:r w:rsidRPr="0052542D">
        <w:rPr>
          <w:rStyle w:val="c0"/>
          <w:b/>
          <w:color w:val="000000"/>
          <w:sz w:val="28"/>
          <w:szCs w:val="28"/>
        </w:rPr>
        <w:t>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color w:val="000000"/>
          <w:sz w:val="28"/>
          <w:szCs w:val="28"/>
          <w:u w:val="single"/>
        </w:rPr>
        <w:t> </w:t>
      </w:r>
      <w:r w:rsidRPr="0052542D">
        <w:rPr>
          <w:rStyle w:val="c1"/>
          <w:b/>
          <w:color w:val="000000"/>
          <w:sz w:val="28"/>
          <w:szCs w:val="28"/>
        </w:rPr>
        <w:t>Амариллис</w:t>
      </w:r>
      <w:r w:rsidRPr="0052542D">
        <w:rPr>
          <w:rStyle w:val="c0"/>
          <w:color w:val="000000"/>
          <w:sz w:val="28"/>
          <w:szCs w:val="28"/>
        </w:rPr>
        <w:t> – зимой хранят в тёмном, но прохладном месте. В конце января вносят в комнату. Цветёт в феврале-марте.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Пеларгония</w:t>
      </w:r>
      <w:r w:rsidRPr="0052542D">
        <w:rPr>
          <w:rStyle w:val="c0"/>
          <w:b/>
          <w:color w:val="000000"/>
          <w:sz w:val="28"/>
          <w:szCs w:val="28"/>
        </w:rPr>
        <w:t> </w:t>
      </w:r>
      <w:r w:rsidRPr="0052542D">
        <w:rPr>
          <w:rStyle w:val="c0"/>
          <w:color w:val="000000"/>
          <w:sz w:val="28"/>
          <w:szCs w:val="28"/>
        </w:rPr>
        <w:t>зональная или герань цветущая. Цветёт в солнечной комнате круглый год. Зимой нуждается в прохладной температуре и хорошем освещении.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lastRenderedPageBreak/>
        <w:t xml:space="preserve">Детей младшей группы можно привлекать к играм, закрепляющим представление о </w:t>
      </w:r>
      <w:r>
        <w:rPr>
          <w:rStyle w:val="c0"/>
          <w:color w:val="000000"/>
          <w:sz w:val="28"/>
          <w:szCs w:val="28"/>
        </w:rPr>
        <w:t xml:space="preserve">растениях. </w:t>
      </w:r>
      <w:proofErr w:type="gramStart"/>
      <w:r>
        <w:rPr>
          <w:rStyle w:val="c0"/>
          <w:color w:val="000000"/>
          <w:sz w:val="28"/>
          <w:szCs w:val="28"/>
        </w:rPr>
        <w:t>Например, такие как «П</w:t>
      </w:r>
      <w:r w:rsidRPr="0052542D">
        <w:rPr>
          <w:rStyle w:val="c0"/>
          <w:color w:val="000000"/>
          <w:sz w:val="28"/>
          <w:szCs w:val="28"/>
        </w:rPr>
        <w:t>окажи мишке, какие растения у нас расцвели</w:t>
      </w:r>
      <w:r>
        <w:rPr>
          <w:rStyle w:val="c0"/>
          <w:color w:val="000000"/>
          <w:sz w:val="28"/>
          <w:szCs w:val="28"/>
        </w:rPr>
        <w:t>»; «Н</w:t>
      </w:r>
      <w:r w:rsidRPr="0052542D">
        <w:rPr>
          <w:rStyle w:val="c0"/>
          <w:color w:val="000000"/>
          <w:sz w:val="28"/>
          <w:szCs w:val="28"/>
        </w:rPr>
        <w:t>айди растение с душистыми листьями, с длинными, как лента</w:t>
      </w:r>
      <w:r>
        <w:rPr>
          <w:rStyle w:val="c0"/>
          <w:color w:val="000000"/>
          <w:sz w:val="28"/>
          <w:szCs w:val="28"/>
        </w:rPr>
        <w:t>»</w:t>
      </w:r>
      <w:r w:rsidRPr="0052542D">
        <w:rPr>
          <w:rStyle w:val="c0"/>
          <w:color w:val="000000"/>
          <w:sz w:val="28"/>
          <w:szCs w:val="28"/>
        </w:rPr>
        <w:t>, и т.д.. В результате, ребёнок учится отличать части растения: цветы, листья, замечать их величину и форму, окраску, запах листьев и цветов.</w:t>
      </w:r>
      <w:proofErr w:type="gramEnd"/>
    </w:p>
    <w:p w:rsidR="00B02D8A" w:rsidRDefault="00B02D8A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Средняя группа.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Традесканция зелёная</w:t>
      </w:r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или свисающая являются отличными декоративными растениями. Их часто можно использовать для украшения группы, аквариума, сервировки стола.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52542D">
        <w:rPr>
          <w:rStyle w:val="c1"/>
          <w:b/>
          <w:color w:val="000000"/>
          <w:sz w:val="28"/>
          <w:szCs w:val="28"/>
        </w:rPr>
        <w:t>Зефирантес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 </w:t>
      </w:r>
      <w:r w:rsidRPr="0052542D">
        <w:rPr>
          <w:rStyle w:val="c0"/>
          <w:color w:val="000000"/>
          <w:sz w:val="28"/>
          <w:szCs w:val="28"/>
        </w:rPr>
        <w:t>(выскочка) – луковичное растение. Цветёт в зависимости от того, когда высажена луковичка.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  Дети средней группы могут ежедневно выполнять индивидуальные поручения. Воспитатель учит их на ощупь отличать нужную температуру воды для поливки растений, сухую и влажную землю, а также аккуратно убирать рабочее место.</w:t>
      </w:r>
    </w:p>
    <w:p w:rsidR="00B02D8A" w:rsidRDefault="00B02D8A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Старшая группа.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В старшей группе уход за комнатными растениями усложняется. Дети узнают новые качества растений, их связь с окружающей средой, например, влияние света и подкормки на рост и цветение растения. Это хорошо видно на </w:t>
      </w:r>
      <w:r w:rsidRPr="0052542D">
        <w:rPr>
          <w:rStyle w:val="c1"/>
          <w:b/>
          <w:color w:val="000000"/>
          <w:sz w:val="28"/>
          <w:szCs w:val="28"/>
        </w:rPr>
        <w:t>традесканции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колеусе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кислице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52542D">
        <w:rPr>
          <w:rStyle w:val="c1"/>
          <w:b/>
          <w:color w:val="000000"/>
          <w:sz w:val="28"/>
          <w:szCs w:val="28"/>
        </w:rPr>
        <w:t>комнатной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циперусе</w:t>
      </w:r>
      <w:r w:rsidRPr="0052542D">
        <w:rPr>
          <w:rStyle w:val="c0"/>
          <w:color w:val="000000"/>
          <w:sz w:val="28"/>
          <w:szCs w:val="28"/>
        </w:rPr>
        <w:t>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Наблюдая и помогая взрослым в пересадке комнатных растений, дети знакомятся с их корневой системой, узнают, что корни бывают длинные и короткие, толстые и тонкие, расположены близко к поверхности или глубоко уходящие в землю. Так,  стержневой корень имеют </w:t>
      </w:r>
      <w:r w:rsidRPr="0052542D">
        <w:rPr>
          <w:rStyle w:val="c0"/>
          <w:b/>
          <w:color w:val="000000"/>
          <w:sz w:val="28"/>
          <w:szCs w:val="28"/>
        </w:rPr>
        <w:t>пальма, драцена, фикус; мочковые корни у амариллиса, выскочки, кринума.</w:t>
      </w:r>
      <w:r w:rsidRPr="0052542D">
        <w:rPr>
          <w:rStyle w:val="c0"/>
          <w:color w:val="000000"/>
          <w:sz w:val="28"/>
          <w:szCs w:val="28"/>
        </w:rPr>
        <w:t xml:space="preserve"> Отсюда дети делают вывод, на какую глубину можно рыхлить почву у того или иного растения и как часто поливать.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При коллективном и индивидуальном наблюдении, при сравнении растений вопросы к детям усложняются: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1.Как изменяется окраска листьев колеуса, традесканции, цветов огонька и бегонии, постоянно цветущей при разном освещении?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2.Сравнить два-три разных вида бегонии и сказать, что у них общего (Рекс, древовидная, металлическая).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3.Проверьте, от какого из трёх растений </w:t>
      </w:r>
      <w:r w:rsidRPr="0052542D">
        <w:rPr>
          <w:rStyle w:val="c0"/>
          <w:b/>
          <w:color w:val="000000"/>
          <w:sz w:val="28"/>
          <w:szCs w:val="28"/>
        </w:rPr>
        <w:t xml:space="preserve">традесканция,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хлорофитум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, огонёк</w:t>
      </w:r>
      <w:r w:rsidRPr="0052542D">
        <w:rPr>
          <w:rStyle w:val="c0"/>
          <w:color w:val="000000"/>
          <w:sz w:val="28"/>
          <w:szCs w:val="28"/>
        </w:rPr>
        <w:t xml:space="preserve"> черенок, скорее всего, приживётся, т.е. даёт корни.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4.Посмотрите на цветущий </w:t>
      </w:r>
      <w:proofErr w:type="gramStart"/>
      <w:r w:rsidRPr="0052542D">
        <w:rPr>
          <w:rStyle w:val="c0"/>
          <w:color w:val="000000"/>
          <w:sz w:val="28"/>
          <w:szCs w:val="28"/>
        </w:rPr>
        <w:t>огонёк</w:t>
      </w:r>
      <w:proofErr w:type="gramEnd"/>
      <w:r w:rsidRPr="0052542D">
        <w:rPr>
          <w:rStyle w:val="c0"/>
          <w:color w:val="000000"/>
          <w:sz w:val="28"/>
          <w:szCs w:val="28"/>
        </w:rPr>
        <w:t>: от какого лепестка отходит шпорца (хвостик) – от наружного или внутреннего?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Кроме ухода за   растениями, дети могут вырастить из семян некоторые комнатные растения, такие как, лимон, апельсин, инжир,  пальму, хурму и даже овощное растение – комнатный перец. Поэтому нужно иметь в запасе эти растения, учить детей собирать их, хранить и наблюдать за всходами и зарисовывать свои наблюдения.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В старшей группе к растениям подходит </w:t>
      </w:r>
      <w:proofErr w:type="spellStart"/>
      <w:r w:rsidRPr="0052542D">
        <w:rPr>
          <w:rStyle w:val="c1"/>
          <w:b/>
          <w:color w:val="000000"/>
          <w:sz w:val="28"/>
          <w:szCs w:val="28"/>
        </w:rPr>
        <w:t>комнатныйклён</w:t>
      </w:r>
      <w:proofErr w:type="spellEnd"/>
      <w:r w:rsidRPr="0052542D">
        <w:rPr>
          <w:rStyle w:val="c3"/>
          <w:b/>
          <w:color w:val="000000"/>
          <w:sz w:val="28"/>
          <w:szCs w:val="28"/>
        </w:rPr>
        <w:t> и </w:t>
      </w:r>
      <w:proofErr w:type="spellStart"/>
      <w:r w:rsidRPr="0052542D">
        <w:rPr>
          <w:rStyle w:val="c1"/>
          <w:b/>
          <w:color w:val="000000"/>
          <w:sz w:val="28"/>
          <w:szCs w:val="28"/>
        </w:rPr>
        <w:t>гемантус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. Дети старшей группы должны знать основные этапы ухода за растениями; поливку, </w:t>
      </w:r>
      <w:r w:rsidRPr="0052542D">
        <w:rPr>
          <w:rStyle w:val="c0"/>
          <w:color w:val="000000"/>
          <w:sz w:val="28"/>
          <w:szCs w:val="28"/>
        </w:rPr>
        <w:lastRenderedPageBreak/>
        <w:t>опрыскивание, подвязку, рыхление, а весной вместе с воспитателем уметь пересаживать растения.</w:t>
      </w:r>
    </w:p>
    <w:p w:rsidR="00B02D8A" w:rsidRDefault="00B02D8A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Подготовительная группа.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Дети подготовительной группы проводят длительные наблюдения, ставят простейшие опыты по выращиванию растений. Например, воспитатель предлагает проследить за образованием бутонов, цветов  и плодов у </w:t>
      </w:r>
      <w:r w:rsidRPr="0052542D">
        <w:rPr>
          <w:rStyle w:val="c1"/>
          <w:b/>
          <w:color w:val="000000"/>
          <w:sz w:val="28"/>
          <w:szCs w:val="28"/>
        </w:rPr>
        <w:t>амариллиса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бегонии</w:t>
      </w:r>
      <w:r w:rsidRPr="0052542D">
        <w:rPr>
          <w:rStyle w:val="c0"/>
          <w:color w:val="000000"/>
          <w:sz w:val="28"/>
          <w:szCs w:val="28"/>
        </w:rPr>
        <w:t xml:space="preserve">; понаблюдать за ростом и развитием «деток» (выводковых почек) на листьях мозольного дерева –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бриофиллюма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выяснить, каким способом поднимается вверх на споре плющ, </w:t>
      </w:r>
      <w:r w:rsidRPr="0052542D">
        <w:rPr>
          <w:rStyle w:val="c0"/>
          <w:b/>
          <w:color w:val="000000"/>
          <w:sz w:val="28"/>
          <w:szCs w:val="28"/>
        </w:rPr>
        <w:t>аспарагус</w:t>
      </w:r>
      <w:r w:rsidRPr="0052542D">
        <w:rPr>
          <w:rStyle w:val="c0"/>
          <w:color w:val="000000"/>
          <w:sz w:val="28"/>
          <w:szCs w:val="28"/>
        </w:rPr>
        <w:t>;  проследить, в котором часу засыпает и просыпается садовая кислица.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   К комнатным растениям прибавляются: </w:t>
      </w:r>
      <w:r w:rsidRPr="0052542D">
        <w:rPr>
          <w:rStyle w:val="c1"/>
          <w:b/>
          <w:color w:val="000000"/>
          <w:sz w:val="28"/>
          <w:szCs w:val="28"/>
        </w:rPr>
        <w:t>аспарагус</w:t>
      </w:r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который не выносит солнцепека и сухости почвы и воздуха (хорошо растёт на северных окнах). Растение нуждается в частом опрыскивании.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Комнатная кислица</w:t>
      </w:r>
      <w:r w:rsidRPr="0052542D">
        <w:rPr>
          <w:rStyle w:val="c0"/>
          <w:b/>
          <w:color w:val="000000"/>
          <w:sz w:val="28"/>
          <w:szCs w:val="28"/>
        </w:rPr>
        <w:t xml:space="preserve">. </w:t>
      </w:r>
      <w:r w:rsidRPr="0052542D">
        <w:rPr>
          <w:rStyle w:val="c0"/>
          <w:color w:val="000000"/>
          <w:sz w:val="28"/>
          <w:szCs w:val="28"/>
        </w:rPr>
        <w:t>Лучше растёт в прохладном помещении, но на высокой подставке и в светлой комнате.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Алое</w:t>
      </w:r>
      <w:r w:rsidRPr="0052542D">
        <w:rPr>
          <w:rStyle w:val="c0"/>
          <w:color w:val="000000"/>
          <w:sz w:val="28"/>
          <w:szCs w:val="28"/>
        </w:rPr>
        <w:t> – лекарственное растение семейств лилейных.</w:t>
      </w:r>
    </w:p>
    <w:p w:rsidR="0052542D" w:rsidRP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52542D">
        <w:rPr>
          <w:rStyle w:val="c1"/>
          <w:b/>
          <w:color w:val="000000"/>
          <w:sz w:val="28"/>
          <w:szCs w:val="28"/>
        </w:rPr>
        <w:t>Бриофиллюм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 оно же мозольное дерево семейства </w:t>
      </w:r>
      <w:proofErr w:type="gramStart"/>
      <w:r w:rsidRPr="0052542D">
        <w:rPr>
          <w:rStyle w:val="c0"/>
          <w:color w:val="000000"/>
          <w:sz w:val="28"/>
          <w:szCs w:val="28"/>
        </w:rPr>
        <w:t>толстянковых</w:t>
      </w:r>
      <w:proofErr w:type="gramEnd"/>
      <w:r w:rsidRPr="0052542D">
        <w:rPr>
          <w:rStyle w:val="c0"/>
          <w:color w:val="000000"/>
          <w:sz w:val="28"/>
          <w:szCs w:val="28"/>
        </w:rPr>
        <w:t>.</w:t>
      </w:r>
    </w:p>
    <w:p w:rsidR="0052542D" w:rsidRDefault="0052542D" w:rsidP="00B02D8A">
      <w:pPr>
        <w:pStyle w:val="c6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52542D">
        <w:rPr>
          <w:rStyle w:val="c0"/>
          <w:color w:val="000000"/>
          <w:sz w:val="28"/>
          <w:szCs w:val="28"/>
        </w:rPr>
        <w:t xml:space="preserve">Детям подготовительной группы можно предложить комнатные растения с различными способами размножения. Например, это </w:t>
      </w:r>
      <w:proofErr w:type="spellStart"/>
      <w:r w:rsidRPr="0052542D">
        <w:rPr>
          <w:rStyle w:val="c0"/>
          <w:color w:val="000000"/>
          <w:sz w:val="28"/>
          <w:szCs w:val="28"/>
        </w:rPr>
        <w:t>сансевьера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узамбарскую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 xml:space="preserve"> фиалка, бегония, </w:t>
      </w:r>
      <w:r w:rsidRPr="0052542D">
        <w:rPr>
          <w:rStyle w:val="c0"/>
          <w:color w:val="000000"/>
          <w:sz w:val="28"/>
          <w:szCs w:val="28"/>
        </w:rPr>
        <w:t xml:space="preserve">размножающихся листовыми черенками;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каменеломку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 xml:space="preserve"> (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саксифрагу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),</w:t>
      </w:r>
      <w:r w:rsidRPr="0052542D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2542D">
        <w:rPr>
          <w:rStyle w:val="c0"/>
          <w:color w:val="000000"/>
          <w:sz w:val="28"/>
          <w:szCs w:val="28"/>
        </w:rPr>
        <w:t>размножающуюся</w:t>
      </w:r>
      <w:proofErr w:type="gramEnd"/>
      <w:r w:rsidRPr="0052542D">
        <w:rPr>
          <w:rStyle w:val="c0"/>
          <w:color w:val="000000"/>
          <w:sz w:val="28"/>
          <w:szCs w:val="28"/>
        </w:rPr>
        <w:t xml:space="preserve"> розетками на нитевидных побегах.</w:t>
      </w:r>
    </w:p>
    <w:p w:rsidR="001F171C" w:rsidRDefault="001F171C" w:rsidP="00B02D8A">
      <w:pPr>
        <w:ind w:firstLine="567"/>
      </w:pPr>
    </w:p>
    <w:sectPr w:rsidR="001F171C" w:rsidSect="00B02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42D"/>
    <w:rsid w:val="001F171C"/>
    <w:rsid w:val="0052542D"/>
    <w:rsid w:val="00B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2542D"/>
  </w:style>
  <w:style w:type="character" w:customStyle="1" w:styleId="c13">
    <w:name w:val="c13"/>
    <w:basedOn w:val="a0"/>
    <w:rsid w:val="0052542D"/>
  </w:style>
  <w:style w:type="paragraph" w:customStyle="1" w:styleId="c11">
    <w:name w:val="c11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2542D"/>
  </w:style>
  <w:style w:type="paragraph" w:customStyle="1" w:styleId="c6">
    <w:name w:val="c6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542D"/>
  </w:style>
  <w:style w:type="character" w:customStyle="1" w:styleId="c12">
    <w:name w:val="c12"/>
    <w:basedOn w:val="a0"/>
    <w:rsid w:val="0052542D"/>
  </w:style>
  <w:style w:type="character" w:customStyle="1" w:styleId="c1">
    <w:name w:val="c1"/>
    <w:basedOn w:val="a0"/>
    <w:rsid w:val="0052542D"/>
  </w:style>
  <w:style w:type="character" w:customStyle="1" w:styleId="c3">
    <w:name w:val="c3"/>
    <w:basedOn w:val="a0"/>
    <w:rsid w:val="0052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965</Words>
  <Characters>5505</Characters>
  <Application>Microsoft Office Word</Application>
  <DocSecurity>0</DocSecurity>
  <Lines>45</Lines>
  <Paragraphs>12</Paragraphs>
  <ScaleCrop>false</ScaleCrop>
  <Company>ГУ-ОПФР по РСО-Алания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2025-03-03T15:29:00Z</dcterms:created>
  <dcterms:modified xsi:type="dcterms:W3CDTF">2025-03-08T14:40:00Z</dcterms:modified>
</cp:coreProperties>
</file>